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B5BD4" w:rsidRDefault="000B5BD4" w:rsidP="000B5BD4">
      <w:pPr>
        <w:pStyle w:val="BodyTextIndent"/>
        <w:ind w:left="0"/>
        <w:jc w:val="center"/>
        <w:rPr>
          <w:rFonts w:ascii="Verdana" w:hAnsi="Verdana"/>
          <w:b/>
          <w:bCs/>
          <w:sz w:val="18"/>
          <w:szCs w:val="18"/>
        </w:rPr>
      </w:pPr>
    </w:p>
    <w:p w14:paraId="304F751E" w14:textId="77777777" w:rsidR="0022489F" w:rsidRDefault="00D5171C" w:rsidP="0022489F">
      <w:pPr>
        <w:pStyle w:val="BodyTextIndent"/>
        <w:ind w:left="0"/>
        <w:rPr>
          <w:b/>
          <w:bCs/>
          <w:sz w:val="40"/>
          <w:szCs w:val="40"/>
        </w:rPr>
      </w:pPr>
      <w:r w:rsidRPr="00443D55">
        <w:rPr>
          <w:b/>
          <w:bCs/>
          <w:sz w:val="40"/>
          <w:szCs w:val="40"/>
        </w:rPr>
        <w:t>Risk Assessment</w:t>
      </w:r>
      <w:r w:rsidR="004D3425" w:rsidRPr="00443D55">
        <w:rPr>
          <w:b/>
          <w:bCs/>
          <w:sz w:val="40"/>
          <w:szCs w:val="40"/>
        </w:rPr>
        <w:t xml:space="preserve">: </w:t>
      </w:r>
    </w:p>
    <w:p w14:paraId="3B5F8EC7" w14:textId="77777777" w:rsidR="00D5171C" w:rsidRPr="00443D55" w:rsidRDefault="00031441" w:rsidP="0022489F">
      <w:pPr>
        <w:pStyle w:val="BodyTextIndent"/>
        <w:ind w:left="0"/>
        <w:rPr>
          <w:sz w:val="40"/>
          <w:szCs w:val="40"/>
        </w:rPr>
      </w:pPr>
      <w:r>
        <w:rPr>
          <w:b/>
          <w:bCs/>
          <w:sz w:val="40"/>
          <w:szCs w:val="40"/>
        </w:rPr>
        <w:t>Running a</w:t>
      </w:r>
      <w:r w:rsidR="009D1931">
        <w:rPr>
          <w:b/>
          <w:bCs/>
          <w:sz w:val="40"/>
          <w:szCs w:val="40"/>
        </w:rPr>
        <w:t xml:space="preserve">nd training in groups with Totton Running Club </w:t>
      </w:r>
    </w:p>
    <w:p w14:paraId="0A37501D" w14:textId="77777777" w:rsidR="00D5171C" w:rsidRPr="00443D55" w:rsidRDefault="00D5171C" w:rsidP="00D5171C">
      <w:pPr>
        <w:pStyle w:val="BodyTextIndent"/>
        <w:rPr>
          <w:sz w:val="18"/>
          <w:szCs w:val="18"/>
        </w:rPr>
      </w:pPr>
    </w:p>
    <w:p w14:paraId="5DAB6C7B" w14:textId="77777777" w:rsidR="00D5171C" w:rsidRPr="00443D55" w:rsidRDefault="00D5171C" w:rsidP="00D5171C">
      <w:pPr>
        <w:pStyle w:val="BodyTextIndent"/>
        <w:rPr>
          <w:sz w:val="18"/>
          <w:szCs w:val="18"/>
        </w:rPr>
      </w:pPr>
    </w:p>
    <w:tbl>
      <w:tblPr>
        <w:tblW w:w="13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4536"/>
        <w:gridCol w:w="5583"/>
        <w:gridCol w:w="1937"/>
      </w:tblGrid>
      <w:tr w:rsidR="00B607B4" w:rsidRPr="00B607B4" w14:paraId="3856694B" w14:textId="77777777" w:rsidTr="75F3BAC7">
        <w:trPr>
          <w:cantSplit/>
          <w:trHeight w:val="420"/>
          <w:tblHeader/>
          <w:jc w:val="center"/>
        </w:trPr>
        <w:tc>
          <w:tcPr>
            <w:tcW w:w="1696" w:type="dxa"/>
            <w:shd w:val="clear" w:color="auto" w:fill="E0E0E0"/>
          </w:tcPr>
          <w:p w14:paraId="4C8BFC02" w14:textId="77777777" w:rsidR="00D5171C" w:rsidRPr="00B607B4" w:rsidRDefault="00D5171C" w:rsidP="00D5171C">
            <w:pPr>
              <w:rPr>
                <w:b/>
                <w:sz w:val="18"/>
                <w:szCs w:val="18"/>
              </w:rPr>
            </w:pPr>
            <w:r w:rsidRPr="00B607B4">
              <w:rPr>
                <w:b/>
                <w:sz w:val="18"/>
                <w:szCs w:val="18"/>
              </w:rPr>
              <w:t xml:space="preserve">Date: </w:t>
            </w:r>
          </w:p>
        </w:tc>
        <w:tc>
          <w:tcPr>
            <w:tcW w:w="4536" w:type="dxa"/>
            <w:shd w:val="clear" w:color="auto" w:fill="E0E0E0"/>
          </w:tcPr>
          <w:p w14:paraId="71B9DE8E" w14:textId="77777777" w:rsidR="00D5171C" w:rsidRPr="00B607B4" w:rsidRDefault="00D5171C" w:rsidP="00443D55">
            <w:pPr>
              <w:rPr>
                <w:b/>
                <w:sz w:val="18"/>
                <w:szCs w:val="18"/>
              </w:rPr>
            </w:pPr>
            <w:r w:rsidRPr="00B607B4">
              <w:rPr>
                <w:b/>
                <w:sz w:val="18"/>
                <w:szCs w:val="18"/>
              </w:rPr>
              <w:t xml:space="preserve">Assessed by: </w:t>
            </w:r>
          </w:p>
        </w:tc>
        <w:tc>
          <w:tcPr>
            <w:tcW w:w="5583" w:type="dxa"/>
            <w:shd w:val="clear" w:color="auto" w:fill="E0E0E0"/>
          </w:tcPr>
          <w:p w14:paraId="01A78C85" w14:textId="77777777" w:rsidR="00E22D9B" w:rsidRPr="00B607B4" w:rsidRDefault="00443D55" w:rsidP="00443D55">
            <w:pPr>
              <w:rPr>
                <w:b/>
                <w:sz w:val="20"/>
                <w:szCs w:val="18"/>
              </w:rPr>
            </w:pPr>
            <w:proofErr w:type="gramStart"/>
            <w:r w:rsidRPr="00B607B4">
              <w:rPr>
                <w:b/>
                <w:sz w:val="20"/>
                <w:szCs w:val="18"/>
              </w:rPr>
              <w:t>Location</w:t>
            </w:r>
            <w:r w:rsidR="00D5171C" w:rsidRPr="00B607B4">
              <w:rPr>
                <w:b/>
                <w:sz w:val="20"/>
                <w:szCs w:val="18"/>
              </w:rPr>
              <w:t xml:space="preserve"> :</w:t>
            </w:r>
            <w:proofErr w:type="gramEnd"/>
          </w:p>
        </w:tc>
        <w:tc>
          <w:tcPr>
            <w:tcW w:w="1937" w:type="dxa"/>
            <w:shd w:val="clear" w:color="auto" w:fill="E0E0E0"/>
          </w:tcPr>
          <w:p w14:paraId="4ABA7192" w14:textId="77777777" w:rsidR="00D5171C" w:rsidRPr="00B607B4" w:rsidRDefault="00D5171C" w:rsidP="005041CF">
            <w:pPr>
              <w:rPr>
                <w:b/>
                <w:sz w:val="18"/>
                <w:szCs w:val="18"/>
              </w:rPr>
            </w:pPr>
            <w:proofErr w:type="gramStart"/>
            <w:r w:rsidRPr="00B607B4">
              <w:rPr>
                <w:b/>
                <w:sz w:val="18"/>
                <w:szCs w:val="18"/>
              </w:rPr>
              <w:t>Review :</w:t>
            </w:r>
            <w:proofErr w:type="gramEnd"/>
          </w:p>
        </w:tc>
      </w:tr>
      <w:tr w:rsidR="004B70ED" w:rsidRPr="004B70ED" w14:paraId="1F388961" w14:textId="77777777" w:rsidTr="75F3BAC7">
        <w:trPr>
          <w:cantSplit/>
          <w:trHeight w:val="861"/>
          <w:tblHeader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3D4AD0" w14:textId="627B97BF" w:rsidR="00443D55" w:rsidRPr="0022489F" w:rsidRDefault="29B55C85" w:rsidP="29B55C85">
            <w:pPr>
              <w:rPr>
                <w:color w:val="1F497D" w:themeColor="text2"/>
                <w:sz w:val="20"/>
              </w:rPr>
            </w:pPr>
            <w:r w:rsidRPr="29B55C85">
              <w:rPr>
                <w:color w:val="1F497D" w:themeColor="text2"/>
                <w:sz w:val="20"/>
              </w:rPr>
              <w:t xml:space="preserve"> </w:t>
            </w:r>
            <w:r w:rsidR="00B50FAB">
              <w:rPr>
                <w:color w:val="1F497D" w:themeColor="text2"/>
                <w:sz w:val="20"/>
              </w:rPr>
              <w:t>13</w:t>
            </w:r>
            <w:r w:rsidRPr="29B55C85">
              <w:rPr>
                <w:color w:val="1F497D" w:themeColor="text2"/>
                <w:sz w:val="20"/>
              </w:rPr>
              <w:t>/</w:t>
            </w:r>
            <w:r w:rsidR="00B50FAB">
              <w:rPr>
                <w:color w:val="1F497D" w:themeColor="text2"/>
                <w:sz w:val="20"/>
              </w:rPr>
              <w:t>11</w:t>
            </w:r>
            <w:r w:rsidRPr="29B55C85">
              <w:rPr>
                <w:color w:val="1F497D" w:themeColor="text2"/>
                <w:sz w:val="20"/>
              </w:rPr>
              <w:t>202</w:t>
            </w:r>
            <w:r w:rsidR="00B50FAB">
              <w:rPr>
                <w:color w:val="1F497D" w:themeColor="text2"/>
                <w:sz w:val="20"/>
              </w:rPr>
              <w:t>5</w:t>
            </w:r>
          </w:p>
          <w:p w14:paraId="02EB378F" w14:textId="77777777" w:rsidR="0022489F" w:rsidRPr="0022489F" w:rsidRDefault="0022489F" w:rsidP="009A56A8">
            <w:pPr>
              <w:rPr>
                <w:color w:val="1F497D" w:themeColor="text2"/>
                <w:sz w:val="20"/>
              </w:rPr>
            </w:pPr>
          </w:p>
          <w:p w14:paraId="6A05A809" w14:textId="77777777" w:rsidR="0022489F" w:rsidRPr="0022489F" w:rsidRDefault="0022489F" w:rsidP="009A56A8">
            <w:pPr>
              <w:rPr>
                <w:color w:val="1F497D" w:themeColor="text2"/>
                <w:sz w:val="20"/>
              </w:rPr>
            </w:pPr>
          </w:p>
          <w:p w14:paraId="5A39BBE3" w14:textId="77777777" w:rsidR="004C51EF" w:rsidRPr="0022489F" w:rsidRDefault="004C51EF" w:rsidP="009A56A8">
            <w:pPr>
              <w:rPr>
                <w:color w:val="1F497D" w:themeColor="text2"/>
                <w:sz w:val="20"/>
              </w:rPr>
            </w:pPr>
          </w:p>
          <w:p w14:paraId="41C8F396" w14:textId="77777777" w:rsidR="004C51EF" w:rsidRPr="0022489F" w:rsidRDefault="004C51EF" w:rsidP="009A56A8">
            <w:pPr>
              <w:rPr>
                <w:color w:val="1F497D" w:themeColor="text2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F22004" w14:textId="77777777" w:rsidR="00443D55" w:rsidRPr="0022489F" w:rsidRDefault="003B18E3" w:rsidP="00443D55">
            <w:pPr>
              <w:rPr>
                <w:color w:val="1F497D" w:themeColor="text2"/>
                <w:sz w:val="20"/>
              </w:rPr>
            </w:pPr>
            <w:r w:rsidRPr="0022489F">
              <w:rPr>
                <w:color w:val="1F497D" w:themeColor="text2"/>
                <w:sz w:val="20"/>
              </w:rPr>
              <w:t xml:space="preserve">Group leader: </w:t>
            </w:r>
            <w:r w:rsidR="009A56A8" w:rsidRPr="0022489F">
              <w:rPr>
                <w:color w:val="1F497D" w:themeColor="text2"/>
                <w:sz w:val="20"/>
              </w:rPr>
              <w:t>Tony Kendrick</w:t>
            </w:r>
          </w:p>
          <w:p w14:paraId="75062ADD" w14:textId="3A40CE48" w:rsidR="009D1931" w:rsidRPr="0022489F" w:rsidRDefault="009D1931" w:rsidP="00443D55">
            <w:pPr>
              <w:rPr>
                <w:color w:val="1F497D" w:themeColor="text2"/>
                <w:sz w:val="20"/>
              </w:rPr>
            </w:pPr>
            <w:r w:rsidRPr="0022489F">
              <w:rPr>
                <w:color w:val="1F497D" w:themeColor="text2"/>
                <w:sz w:val="20"/>
              </w:rPr>
              <w:t xml:space="preserve">Club Chair: </w:t>
            </w:r>
            <w:r w:rsidR="00B50FAB">
              <w:rPr>
                <w:color w:val="1F497D" w:themeColor="text2"/>
                <w:sz w:val="20"/>
              </w:rPr>
              <w:t>Neil Cameron</w:t>
            </w:r>
          </w:p>
          <w:p w14:paraId="4A0DF46C" w14:textId="51F1362B" w:rsidR="0022489F" w:rsidRDefault="009D1931" w:rsidP="00443D55">
            <w:pPr>
              <w:rPr>
                <w:color w:val="1F497D" w:themeColor="text2"/>
                <w:sz w:val="20"/>
              </w:rPr>
            </w:pPr>
            <w:r w:rsidRPr="0022489F">
              <w:rPr>
                <w:color w:val="1F497D" w:themeColor="text2"/>
                <w:sz w:val="20"/>
              </w:rPr>
              <w:t xml:space="preserve">Club Secretary: </w:t>
            </w:r>
            <w:r w:rsidR="00B50FAB">
              <w:rPr>
                <w:color w:val="1F497D" w:themeColor="text2"/>
                <w:sz w:val="20"/>
              </w:rPr>
              <w:t>Dot Kennard</w:t>
            </w:r>
          </w:p>
          <w:p w14:paraId="78C01CDE" w14:textId="5AE67C89" w:rsidR="00B41DED" w:rsidRDefault="75F3BAC7" w:rsidP="75F3BAC7">
            <w:pPr>
              <w:rPr>
                <w:color w:val="1F497D" w:themeColor="text2"/>
                <w:sz w:val="20"/>
              </w:rPr>
            </w:pPr>
            <w:r w:rsidRPr="75F3BAC7">
              <w:rPr>
                <w:color w:val="1F497D" w:themeColor="text2"/>
                <w:sz w:val="20"/>
              </w:rPr>
              <w:t xml:space="preserve">Coach Co-ordinator: </w:t>
            </w:r>
            <w:r w:rsidR="00B50FAB">
              <w:rPr>
                <w:color w:val="1F497D" w:themeColor="text2"/>
                <w:sz w:val="20"/>
              </w:rPr>
              <w:t>Mike Gordon</w:t>
            </w:r>
          </w:p>
          <w:p w14:paraId="72A3D3EC" w14:textId="77777777" w:rsidR="0022489F" w:rsidRPr="0022489F" w:rsidRDefault="0022489F" w:rsidP="00443D55">
            <w:pPr>
              <w:rPr>
                <w:color w:val="1F497D" w:themeColor="text2"/>
                <w:sz w:val="20"/>
              </w:rPr>
            </w:pPr>
          </w:p>
          <w:p w14:paraId="0D0B940D" w14:textId="77777777" w:rsidR="004C51EF" w:rsidRPr="0022489F" w:rsidRDefault="004C51EF" w:rsidP="00443D55">
            <w:pPr>
              <w:rPr>
                <w:color w:val="1F497D" w:themeColor="text2"/>
                <w:sz w:val="20"/>
              </w:rPr>
            </w:pPr>
          </w:p>
        </w:tc>
        <w:tc>
          <w:tcPr>
            <w:tcW w:w="55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93EC04" w14:textId="77777777" w:rsidR="0022489F" w:rsidRDefault="009D1931" w:rsidP="0022489F">
            <w:pPr>
              <w:rPr>
                <w:color w:val="1F497D" w:themeColor="text2"/>
                <w:sz w:val="20"/>
              </w:rPr>
            </w:pPr>
            <w:r w:rsidRPr="0022489F">
              <w:rPr>
                <w:color w:val="1F497D" w:themeColor="text2"/>
                <w:sz w:val="20"/>
              </w:rPr>
              <w:t>Training and running routes listed on Totton Running Club website</w:t>
            </w:r>
            <w:r w:rsidR="00B41DED">
              <w:rPr>
                <w:color w:val="1F497D" w:themeColor="text2"/>
                <w:sz w:val="20"/>
              </w:rPr>
              <w:t>, including routes around Calmore</w:t>
            </w:r>
            <w:r w:rsidR="0022489F" w:rsidRPr="0022489F">
              <w:rPr>
                <w:color w:val="1F497D" w:themeColor="text2"/>
                <w:sz w:val="20"/>
              </w:rPr>
              <w:t xml:space="preserve"> industrial estate, </w:t>
            </w:r>
            <w:r w:rsidR="00FB26CA">
              <w:rPr>
                <w:color w:val="1F497D" w:themeColor="text2"/>
                <w:sz w:val="20"/>
              </w:rPr>
              <w:t>from</w:t>
            </w:r>
            <w:r w:rsidR="0022489F" w:rsidRPr="0022489F">
              <w:rPr>
                <w:color w:val="1F497D" w:themeColor="text2"/>
                <w:sz w:val="20"/>
              </w:rPr>
              <w:t xml:space="preserve"> West Totton Community Centre, </w:t>
            </w:r>
            <w:r w:rsidR="00FB26CA">
              <w:rPr>
                <w:color w:val="1F497D" w:themeColor="text2"/>
                <w:sz w:val="20"/>
              </w:rPr>
              <w:t xml:space="preserve">through </w:t>
            </w:r>
            <w:r w:rsidR="0022489F" w:rsidRPr="0022489F">
              <w:rPr>
                <w:color w:val="1F497D" w:themeColor="text2"/>
                <w:sz w:val="20"/>
              </w:rPr>
              <w:t xml:space="preserve">Foxhills, </w:t>
            </w:r>
            <w:r w:rsidR="00FB26CA">
              <w:rPr>
                <w:color w:val="1F497D" w:themeColor="text2"/>
                <w:sz w:val="20"/>
              </w:rPr>
              <w:t xml:space="preserve">in </w:t>
            </w:r>
            <w:r w:rsidR="0022489F" w:rsidRPr="0022489F">
              <w:rPr>
                <w:color w:val="1F497D" w:themeColor="text2"/>
                <w:sz w:val="20"/>
              </w:rPr>
              <w:t xml:space="preserve">New Forest enclosures and </w:t>
            </w:r>
            <w:r w:rsidR="00FB26CA">
              <w:rPr>
                <w:color w:val="1F497D" w:themeColor="text2"/>
                <w:sz w:val="20"/>
              </w:rPr>
              <w:t>on related through-</w:t>
            </w:r>
            <w:r w:rsidR="0022489F" w:rsidRPr="0022489F">
              <w:rPr>
                <w:color w:val="1F497D" w:themeColor="text2"/>
                <w:sz w:val="20"/>
              </w:rPr>
              <w:t>routes.</w:t>
            </w:r>
          </w:p>
          <w:p w14:paraId="0E27B00A" w14:textId="77777777" w:rsidR="0022489F" w:rsidRPr="0022489F" w:rsidRDefault="0022489F" w:rsidP="0022489F">
            <w:pPr>
              <w:rPr>
                <w:color w:val="1F497D" w:themeColor="text2"/>
                <w:sz w:val="20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8FE6B6" w14:textId="7484596D" w:rsidR="29B55C85" w:rsidRDefault="29B55C85" w:rsidP="29B55C85">
            <w:r w:rsidRPr="29B55C85">
              <w:rPr>
                <w:color w:val="1F497D" w:themeColor="text2"/>
                <w:sz w:val="20"/>
              </w:rPr>
              <w:t>On-going review</w:t>
            </w:r>
          </w:p>
          <w:p w14:paraId="60061E4C" w14:textId="77777777" w:rsidR="0022489F" w:rsidRPr="0022489F" w:rsidRDefault="0022489F" w:rsidP="004B70ED">
            <w:pPr>
              <w:rPr>
                <w:color w:val="1F497D" w:themeColor="text2"/>
                <w:sz w:val="20"/>
              </w:rPr>
            </w:pPr>
          </w:p>
          <w:p w14:paraId="44EAFD9C" w14:textId="77777777" w:rsidR="0022489F" w:rsidRPr="0022489F" w:rsidRDefault="0022489F" w:rsidP="004B70ED">
            <w:pPr>
              <w:rPr>
                <w:color w:val="1F497D" w:themeColor="text2"/>
                <w:sz w:val="20"/>
              </w:rPr>
            </w:pPr>
          </w:p>
          <w:p w14:paraId="4B94D5A5" w14:textId="77777777" w:rsidR="004C51EF" w:rsidRPr="0022489F" w:rsidRDefault="004C51EF" w:rsidP="004B70ED">
            <w:pPr>
              <w:rPr>
                <w:color w:val="1F497D" w:themeColor="text2"/>
                <w:sz w:val="20"/>
              </w:rPr>
            </w:pPr>
          </w:p>
          <w:p w14:paraId="3DEEC669" w14:textId="77777777" w:rsidR="004C51EF" w:rsidRPr="0022489F" w:rsidRDefault="004C51EF" w:rsidP="004B70ED">
            <w:pPr>
              <w:rPr>
                <w:color w:val="1F497D" w:themeColor="text2"/>
                <w:sz w:val="20"/>
              </w:rPr>
            </w:pPr>
          </w:p>
        </w:tc>
      </w:tr>
    </w:tbl>
    <w:p w14:paraId="3656B9AB" w14:textId="77777777" w:rsidR="00D5171C" w:rsidRDefault="00D5171C" w:rsidP="00D5171C">
      <w:pPr>
        <w:rPr>
          <w:sz w:val="18"/>
          <w:szCs w:val="18"/>
        </w:rPr>
      </w:pPr>
    </w:p>
    <w:p w14:paraId="45FB0818" w14:textId="77777777" w:rsidR="004B70ED" w:rsidRPr="00443D55" w:rsidRDefault="004B70ED" w:rsidP="00D5171C">
      <w:pPr>
        <w:rPr>
          <w:sz w:val="18"/>
          <w:szCs w:val="18"/>
        </w:rPr>
      </w:pPr>
    </w:p>
    <w:tbl>
      <w:tblPr>
        <w:tblStyle w:val="TableGrid"/>
        <w:tblW w:w="142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2409"/>
        <w:gridCol w:w="2331"/>
        <w:gridCol w:w="851"/>
        <w:gridCol w:w="2835"/>
        <w:gridCol w:w="1134"/>
        <w:gridCol w:w="992"/>
        <w:gridCol w:w="851"/>
        <w:gridCol w:w="1134"/>
      </w:tblGrid>
      <w:tr w:rsidR="00941BC5" w:rsidRPr="00433F80" w14:paraId="0EED75BD" w14:textId="77777777" w:rsidTr="00BA0408">
        <w:tc>
          <w:tcPr>
            <w:tcW w:w="1668" w:type="dxa"/>
            <w:shd w:val="clear" w:color="auto" w:fill="B8CCE4" w:themeFill="accent1" w:themeFillTint="66"/>
            <w:vAlign w:val="center"/>
          </w:tcPr>
          <w:p w14:paraId="18448789" w14:textId="77777777" w:rsidR="00941BC5" w:rsidRPr="007462B9" w:rsidRDefault="00941BC5" w:rsidP="00985E66">
            <w:pPr>
              <w:rPr>
                <w:b/>
                <w:sz w:val="18"/>
                <w:szCs w:val="18"/>
              </w:rPr>
            </w:pPr>
            <w:r w:rsidRPr="007462B9">
              <w:rPr>
                <w:b/>
                <w:sz w:val="18"/>
                <w:szCs w:val="18"/>
              </w:rPr>
              <w:t>What are the Hazards?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1376C2A" w14:textId="77777777" w:rsidR="00941BC5" w:rsidRPr="007462B9" w:rsidRDefault="00941BC5" w:rsidP="00985E66">
            <w:pPr>
              <w:rPr>
                <w:b/>
                <w:sz w:val="18"/>
                <w:szCs w:val="18"/>
              </w:rPr>
            </w:pPr>
            <w:r w:rsidRPr="007462B9">
              <w:rPr>
                <w:b/>
                <w:sz w:val="18"/>
                <w:szCs w:val="18"/>
              </w:rPr>
              <w:t>Who might be harmed and how?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BF63C2" w14:textId="77777777" w:rsidR="00941BC5" w:rsidRPr="007462B9" w:rsidRDefault="00941BC5" w:rsidP="00985E66">
            <w:pPr>
              <w:rPr>
                <w:b/>
                <w:sz w:val="18"/>
                <w:szCs w:val="18"/>
              </w:rPr>
            </w:pPr>
            <w:r w:rsidRPr="007462B9">
              <w:rPr>
                <w:b/>
                <w:sz w:val="18"/>
                <w:szCs w:val="18"/>
              </w:rPr>
              <w:t>What are you already doing?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F24262" w14:textId="77777777" w:rsidR="00941BC5" w:rsidRPr="007462B9" w:rsidRDefault="00941BC5" w:rsidP="00985E66">
            <w:pPr>
              <w:rPr>
                <w:b/>
                <w:sz w:val="18"/>
                <w:szCs w:val="18"/>
              </w:rPr>
            </w:pPr>
            <w:r w:rsidRPr="007462B9">
              <w:rPr>
                <w:b/>
                <w:sz w:val="18"/>
                <w:szCs w:val="18"/>
              </w:rPr>
              <w:t>Risk Rating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E939DA8" w14:textId="77777777" w:rsidR="00941BC5" w:rsidRPr="007462B9" w:rsidRDefault="00941BC5" w:rsidP="00985E66">
            <w:pPr>
              <w:rPr>
                <w:b/>
                <w:sz w:val="18"/>
                <w:szCs w:val="18"/>
              </w:rPr>
            </w:pPr>
            <w:r w:rsidRPr="007462B9">
              <w:rPr>
                <w:b/>
                <w:sz w:val="18"/>
                <w:szCs w:val="18"/>
              </w:rPr>
              <w:t>What else can you do to control this risk?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52495E9" w14:textId="77777777" w:rsidR="00941BC5" w:rsidRPr="007462B9" w:rsidRDefault="00941BC5" w:rsidP="00985E66">
            <w:pPr>
              <w:rPr>
                <w:b/>
                <w:sz w:val="18"/>
                <w:szCs w:val="18"/>
              </w:rPr>
            </w:pPr>
            <w:r w:rsidRPr="007462B9">
              <w:rPr>
                <w:b/>
                <w:sz w:val="18"/>
                <w:szCs w:val="18"/>
              </w:rPr>
              <w:t>Resultant Risk Rating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0B93C64" w14:textId="77777777" w:rsidR="00941BC5" w:rsidRPr="007462B9" w:rsidRDefault="00941BC5" w:rsidP="00985E66">
            <w:pPr>
              <w:rPr>
                <w:b/>
                <w:sz w:val="18"/>
                <w:szCs w:val="18"/>
              </w:rPr>
            </w:pPr>
            <w:r w:rsidRPr="007462B9">
              <w:rPr>
                <w:b/>
                <w:sz w:val="18"/>
                <w:szCs w:val="18"/>
              </w:rPr>
              <w:t>Action by whom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D6CF70B" w14:textId="77777777" w:rsidR="00941BC5" w:rsidRPr="007462B9" w:rsidRDefault="00941BC5" w:rsidP="00985E66">
            <w:pPr>
              <w:rPr>
                <w:b/>
                <w:sz w:val="18"/>
                <w:szCs w:val="18"/>
              </w:rPr>
            </w:pPr>
            <w:r w:rsidRPr="007462B9">
              <w:rPr>
                <w:b/>
                <w:sz w:val="18"/>
                <w:szCs w:val="18"/>
              </w:rPr>
              <w:t>Target date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B477452" w14:textId="77777777" w:rsidR="00941BC5" w:rsidRPr="007462B9" w:rsidRDefault="00941BC5" w:rsidP="00985E66">
            <w:pPr>
              <w:rPr>
                <w:b/>
                <w:sz w:val="18"/>
                <w:szCs w:val="18"/>
              </w:rPr>
            </w:pPr>
            <w:r w:rsidRPr="007462B9">
              <w:rPr>
                <w:b/>
                <w:sz w:val="18"/>
                <w:szCs w:val="18"/>
              </w:rPr>
              <w:t>Complete</w:t>
            </w:r>
          </w:p>
        </w:tc>
      </w:tr>
      <w:tr w:rsidR="00C24685" w:rsidRPr="00433F80" w14:paraId="11F99D4A" w14:textId="77777777" w:rsidTr="00F15C58">
        <w:trPr>
          <w:trHeight w:val="996"/>
        </w:trPr>
        <w:tc>
          <w:tcPr>
            <w:tcW w:w="1668" w:type="dxa"/>
            <w:vAlign w:val="center"/>
          </w:tcPr>
          <w:p w14:paraId="12D66B15" w14:textId="77777777" w:rsidR="00C24685" w:rsidRPr="00C24685" w:rsidRDefault="00C24685" w:rsidP="00C24685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C24685">
              <w:rPr>
                <w:rFonts w:eastAsiaTheme="minorHAnsi"/>
                <w:b/>
                <w:bCs/>
                <w:sz w:val="18"/>
                <w:szCs w:val="18"/>
              </w:rPr>
              <w:t>Spread of</w:t>
            </w:r>
          </w:p>
          <w:p w14:paraId="02168B76" w14:textId="77777777" w:rsidR="00C24685" w:rsidRPr="00C24685" w:rsidRDefault="00C24685" w:rsidP="00C24685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C24685">
              <w:rPr>
                <w:rFonts w:eastAsiaTheme="minorHAnsi"/>
                <w:b/>
                <w:bCs/>
                <w:sz w:val="18"/>
                <w:szCs w:val="18"/>
              </w:rPr>
              <w:t>Covid-19</w:t>
            </w:r>
          </w:p>
          <w:p w14:paraId="62486C05" w14:textId="60CDF3AB" w:rsidR="00C24685" w:rsidRDefault="00C24685" w:rsidP="00C24685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</w:rPr>
              <w:t>Coronavirus</w:t>
            </w:r>
            <w:r w:rsidR="00B50FAB">
              <w:rPr>
                <w:rFonts w:eastAsiaTheme="minorHAnsi"/>
                <w:b/>
                <w:bCs/>
                <w:sz w:val="18"/>
                <w:szCs w:val="18"/>
              </w:rPr>
              <w:t xml:space="preserve">, Influenza, or other infections  </w:t>
            </w:r>
          </w:p>
          <w:p w14:paraId="0C8C68E4" w14:textId="77777777" w:rsidR="00B50FAB" w:rsidRDefault="00B50FAB" w:rsidP="00C24685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0CD09C39" w14:textId="77777777" w:rsidR="00B50FAB" w:rsidRDefault="00B50FAB" w:rsidP="00C24685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4101652C" w14:textId="77777777" w:rsidR="00C24685" w:rsidRDefault="00C24685" w:rsidP="00C24685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4B99056E" w14:textId="77777777" w:rsidR="00C24685" w:rsidRDefault="00C24685" w:rsidP="00C24685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1299C43A" w14:textId="77777777" w:rsidR="00C24685" w:rsidRPr="007462B9" w:rsidRDefault="00C24685" w:rsidP="00C24685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C123D96" w14:textId="77777777" w:rsidR="00C24685" w:rsidRPr="00C24685" w:rsidRDefault="00C24685" w:rsidP="00F15C58">
            <w:pPr>
              <w:rPr>
                <w:sz w:val="18"/>
                <w:szCs w:val="18"/>
              </w:rPr>
            </w:pPr>
            <w:r w:rsidRPr="00C24685">
              <w:rPr>
                <w:sz w:val="18"/>
                <w:szCs w:val="18"/>
              </w:rPr>
              <w:t>Coach, athlete</w:t>
            </w:r>
            <w:r>
              <w:rPr>
                <w:sz w:val="18"/>
                <w:szCs w:val="18"/>
              </w:rPr>
              <w:t>, v</w:t>
            </w:r>
            <w:r w:rsidRPr="00C24685">
              <w:rPr>
                <w:sz w:val="18"/>
                <w:szCs w:val="18"/>
              </w:rPr>
              <w:t>ulnerable</w:t>
            </w:r>
          </w:p>
          <w:p w14:paraId="6CBD84AE" w14:textId="77777777" w:rsidR="00C24685" w:rsidRPr="00C24685" w:rsidRDefault="00C24685" w:rsidP="00F15C58">
            <w:pPr>
              <w:rPr>
                <w:sz w:val="18"/>
                <w:szCs w:val="18"/>
              </w:rPr>
            </w:pPr>
            <w:r w:rsidRPr="00C24685">
              <w:rPr>
                <w:sz w:val="18"/>
                <w:szCs w:val="18"/>
              </w:rPr>
              <w:t>groups –</w:t>
            </w:r>
            <w:r>
              <w:rPr>
                <w:sz w:val="18"/>
                <w:szCs w:val="18"/>
              </w:rPr>
              <w:t xml:space="preserve"> e</w:t>
            </w:r>
            <w:r w:rsidRPr="00C24685">
              <w:rPr>
                <w:sz w:val="18"/>
                <w:szCs w:val="18"/>
              </w:rPr>
              <w:t>lderly,</w:t>
            </w:r>
            <w:r>
              <w:rPr>
                <w:sz w:val="18"/>
                <w:szCs w:val="18"/>
              </w:rPr>
              <w:t xml:space="preserve"> p</w:t>
            </w:r>
            <w:r w:rsidRPr="00C24685">
              <w:rPr>
                <w:sz w:val="18"/>
                <w:szCs w:val="18"/>
              </w:rPr>
              <w:t>regnant</w:t>
            </w:r>
          </w:p>
          <w:p w14:paraId="792FD4C5" w14:textId="77777777" w:rsidR="00C24685" w:rsidRPr="00C24685" w:rsidRDefault="00C24685" w:rsidP="00F15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women</w:t>
            </w:r>
            <w:r w:rsidRPr="00C24685">
              <w:rPr>
                <w:sz w:val="18"/>
                <w:szCs w:val="18"/>
              </w:rPr>
              <w:t>, those</w:t>
            </w:r>
            <w:r>
              <w:rPr>
                <w:sz w:val="18"/>
                <w:szCs w:val="18"/>
              </w:rPr>
              <w:t xml:space="preserve"> </w:t>
            </w:r>
            <w:r w:rsidRPr="00C24685">
              <w:rPr>
                <w:sz w:val="18"/>
                <w:szCs w:val="18"/>
              </w:rPr>
              <w:t>with existing</w:t>
            </w:r>
          </w:p>
          <w:p w14:paraId="71C038E1" w14:textId="77777777" w:rsidR="00C24685" w:rsidRPr="00C24685" w:rsidRDefault="00C24685" w:rsidP="00F15C58">
            <w:pPr>
              <w:rPr>
                <w:sz w:val="18"/>
                <w:szCs w:val="18"/>
              </w:rPr>
            </w:pPr>
            <w:r w:rsidRPr="00C24685">
              <w:rPr>
                <w:sz w:val="18"/>
                <w:szCs w:val="18"/>
              </w:rPr>
              <w:t>underlying</w:t>
            </w:r>
            <w:r>
              <w:rPr>
                <w:sz w:val="18"/>
                <w:szCs w:val="18"/>
              </w:rPr>
              <w:t xml:space="preserve"> </w:t>
            </w:r>
            <w:r w:rsidRPr="00C24685">
              <w:rPr>
                <w:sz w:val="18"/>
                <w:szCs w:val="18"/>
              </w:rPr>
              <w:t>health</w:t>
            </w:r>
            <w:r>
              <w:rPr>
                <w:sz w:val="18"/>
                <w:szCs w:val="18"/>
              </w:rPr>
              <w:t xml:space="preserve"> condition</w:t>
            </w:r>
            <w:r w:rsidRPr="00C24685">
              <w:rPr>
                <w:sz w:val="18"/>
                <w:szCs w:val="18"/>
              </w:rPr>
              <w:t>.</w:t>
            </w:r>
          </w:p>
          <w:p w14:paraId="2E668886" w14:textId="77777777" w:rsidR="00C24685" w:rsidRPr="00C24685" w:rsidRDefault="00C24685" w:rsidP="00F15C58">
            <w:pPr>
              <w:rPr>
                <w:sz w:val="18"/>
                <w:szCs w:val="18"/>
              </w:rPr>
            </w:pPr>
            <w:r w:rsidRPr="00C24685">
              <w:rPr>
                <w:sz w:val="18"/>
                <w:szCs w:val="18"/>
              </w:rPr>
              <w:t>Anyone else</w:t>
            </w:r>
            <w:r>
              <w:rPr>
                <w:sz w:val="18"/>
                <w:szCs w:val="18"/>
              </w:rPr>
              <w:t xml:space="preserve"> </w:t>
            </w:r>
            <w:r w:rsidRPr="00C24685">
              <w:rPr>
                <w:sz w:val="18"/>
                <w:szCs w:val="18"/>
              </w:rPr>
              <w:t>who</w:t>
            </w:r>
            <w:r>
              <w:rPr>
                <w:sz w:val="18"/>
                <w:szCs w:val="18"/>
              </w:rPr>
              <w:t xml:space="preserve"> </w:t>
            </w:r>
            <w:r w:rsidRPr="00C24685">
              <w:rPr>
                <w:sz w:val="18"/>
                <w:szCs w:val="18"/>
              </w:rPr>
              <w:t>comes in</w:t>
            </w:r>
            <w:r>
              <w:rPr>
                <w:sz w:val="18"/>
                <w:szCs w:val="18"/>
              </w:rPr>
              <w:t xml:space="preserve"> </w:t>
            </w:r>
            <w:r w:rsidRPr="00C24685">
              <w:rPr>
                <w:sz w:val="18"/>
                <w:szCs w:val="18"/>
              </w:rPr>
              <w:t>contact with</w:t>
            </w:r>
            <w:r>
              <w:rPr>
                <w:sz w:val="18"/>
                <w:szCs w:val="18"/>
              </w:rPr>
              <w:t xml:space="preserve"> </w:t>
            </w:r>
            <w:r w:rsidRPr="00C24685">
              <w:rPr>
                <w:sz w:val="18"/>
                <w:szCs w:val="18"/>
              </w:rPr>
              <w:t>other people</w:t>
            </w:r>
          </w:p>
          <w:p w14:paraId="3461D779" w14:textId="132365A7" w:rsidR="00B41DED" w:rsidRPr="007462B9" w:rsidRDefault="00C24685" w:rsidP="00B50FAB">
            <w:pPr>
              <w:rPr>
                <w:sz w:val="18"/>
                <w:szCs w:val="18"/>
              </w:rPr>
            </w:pPr>
            <w:r w:rsidRPr="00C24685">
              <w:rPr>
                <w:sz w:val="18"/>
                <w:szCs w:val="18"/>
              </w:rPr>
              <w:t>in relation to</w:t>
            </w:r>
            <w:r>
              <w:rPr>
                <w:sz w:val="18"/>
                <w:szCs w:val="18"/>
              </w:rPr>
              <w:t xml:space="preserve"> the</w:t>
            </w:r>
            <w:r w:rsidRPr="00C24685">
              <w:rPr>
                <w:sz w:val="18"/>
                <w:szCs w:val="18"/>
              </w:rPr>
              <w:t xml:space="preserve"> activity</w:t>
            </w:r>
            <w:r w:rsidR="00B41DED">
              <w:rPr>
                <w:sz w:val="18"/>
                <w:szCs w:val="18"/>
              </w:rPr>
              <w:t>.</w:t>
            </w: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00DD3" w14:textId="77777777" w:rsidR="009F68FC" w:rsidRDefault="009F68FC" w:rsidP="00B50FAB">
            <w:pPr>
              <w:rPr>
                <w:color w:val="000000"/>
                <w:sz w:val="18"/>
                <w:szCs w:val="18"/>
              </w:rPr>
            </w:pPr>
            <w:r w:rsidRPr="009F68FC">
              <w:rPr>
                <w:color w:val="000000"/>
                <w:sz w:val="18"/>
                <w:szCs w:val="18"/>
              </w:rPr>
              <w:t xml:space="preserve">Advice on not running with an illness has been given to club members. </w:t>
            </w:r>
          </w:p>
          <w:p w14:paraId="427517B9" w14:textId="77777777" w:rsidR="00B50FAB" w:rsidRDefault="00B50FAB" w:rsidP="00B50FAB">
            <w:pPr>
              <w:rPr>
                <w:color w:val="000000"/>
                <w:sz w:val="18"/>
                <w:szCs w:val="18"/>
              </w:rPr>
            </w:pPr>
          </w:p>
          <w:p w14:paraId="49653E90" w14:textId="77777777" w:rsidR="00B50FAB" w:rsidRDefault="00B50FAB" w:rsidP="00B50FAB">
            <w:pPr>
              <w:rPr>
                <w:color w:val="000000"/>
                <w:sz w:val="18"/>
                <w:szCs w:val="18"/>
              </w:rPr>
            </w:pPr>
          </w:p>
          <w:p w14:paraId="3512437F" w14:textId="77777777" w:rsidR="00B50FAB" w:rsidRDefault="00B50FAB" w:rsidP="00B50FAB">
            <w:pPr>
              <w:rPr>
                <w:color w:val="000000"/>
                <w:sz w:val="18"/>
                <w:szCs w:val="18"/>
              </w:rPr>
            </w:pPr>
          </w:p>
          <w:p w14:paraId="517F8895" w14:textId="77777777" w:rsidR="00B50FAB" w:rsidRDefault="00B50FAB" w:rsidP="00B50FAB">
            <w:pPr>
              <w:rPr>
                <w:color w:val="000000"/>
                <w:sz w:val="18"/>
                <w:szCs w:val="18"/>
              </w:rPr>
            </w:pPr>
          </w:p>
          <w:p w14:paraId="4DDA89A0" w14:textId="77777777" w:rsidR="00B50FAB" w:rsidRDefault="00B50FAB" w:rsidP="00B50FAB">
            <w:pPr>
              <w:rPr>
                <w:color w:val="000000"/>
                <w:sz w:val="18"/>
                <w:szCs w:val="18"/>
              </w:rPr>
            </w:pPr>
          </w:p>
          <w:p w14:paraId="1E234775" w14:textId="77777777" w:rsidR="00B50FAB" w:rsidRDefault="00B50FAB" w:rsidP="00B50FAB">
            <w:pPr>
              <w:rPr>
                <w:color w:val="000000"/>
                <w:sz w:val="18"/>
                <w:szCs w:val="18"/>
              </w:rPr>
            </w:pPr>
          </w:p>
          <w:p w14:paraId="3CF2D8B6" w14:textId="2CDD25B2" w:rsidR="00B50FAB" w:rsidRPr="009F68FC" w:rsidRDefault="00B50FAB" w:rsidP="00B50F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3695634" w14:textId="77777777" w:rsidR="00C24685" w:rsidRDefault="00B41DED" w:rsidP="00433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0FB78278" w14:textId="77777777" w:rsidR="00B41DED" w:rsidRDefault="00B41DED" w:rsidP="00433F80">
            <w:pPr>
              <w:jc w:val="center"/>
              <w:rPr>
                <w:sz w:val="18"/>
                <w:szCs w:val="18"/>
              </w:rPr>
            </w:pPr>
          </w:p>
          <w:p w14:paraId="1FC39945" w14:textId="77777777" w:rsidR="00B41DED" w:rsidRDefault="00B41DED" w:rsidP="00433F80">
            <w:pPr>
              <w:jc w:val="center"/>
              <w:rPr>
                <w:sz w:val="18"/>
                <w:szCs w:val="18"/>
              </w:rPr>
            </w:pPr>
          </w:p>
          <w:p w14:paraId="0562CB0E" w14:textId="77777777" w:rsidR="00B41DED" w:rsidRDefault="00B41DED" w:rsidP="00433F80">
            <w:pPr>
              <w:jc w:val="center"/>
              <w:rPr>
                <w:sz w:val="18"/>
                <w:szCs w:val="18"/>
              </w:rPr>
            </w:pPr>
          </w:p>
          <w:p w14:paraId="34CE0A41" w14:textId="77777777" w:rsidR="00B41DED" w:rsidRDefault="00B41DED" w:rsidP="00433F80">
            <w:pPr>
              <w:jc w:val="center"/>
              <w:rPr>
                <w:sz w:val="18"/>
                <w:szCs w:val="18"/>
              </w:rPr>
            </w:pPr>
          </w:p>
          <w:p w14:paraId="62EBF3C5" w14:textId="77777777" w:rsidR="00B41DED" w:rsidRDefault="00B41DED" w:rsidP="00433F80">
            <w:pPr>
              <w:jc w:val="center"/>
              <w:rPr>
                <w:sz w:val="18"/>
                <w:szCs w:val="18"/>
              </w:rPr>
            </w:pPr>
          </w:p>
          <w:p w14:paraId="6D98A12B" w14:textId="77777777" w:rsidR="00B41DED" w:rsidRDefault="00B41DED" w:rsidP="00433F80">
            <w:pPr>
              <w:jc w:val="center"/>
              <w:rPr>
                <w:sz w:val="18"/>
                <w:szCs w:val="18"/>
              </w:rPr>
            </w:pPr>
          </w:p>
          <w:p w14:paraId="2946DB82" w14:textId="77777777" w:rsidR="00B41DED" w:rsidRDefault="00B41DED" w:rsidP="00433F80">
            <w:pPr>
              <w:jc w:val="center"/>
              <w:rPr>
                <w:sz w:val="18"/>
                <w:szCs w:val="18"/>
              </w:rPr>
            </w:pPr>
          </w:p>
          <w:p w14:paraId="5997CC1D" w14:textId="77777777" w:rsidR="00B41DED" w:rsidRPr="007462B9" w:rsidRDefault="00B41DED" w:rsidP="00433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F952035" w14:textId="77777777" w:rsidR="00C24685" w:rsidRDefault="00C24685" w:rsidP="00B50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Remind runners of</w:t>
            </w:r>
            <w:r w:rsidRPr="00C24685">
              <w:rPr>
                <w:sz w:val="18"/>
                <w:szCs w:val="18"/>
              </w:rPr>
              <w:t xml:space="preserve"> </w:t>
            </w:r>
            <w:r w:rsidR="00B50FAB">
              <w:rPr>
                <w:sz w:val="18"/>
                <w:szCs w:val="18"/>
              </w:rPr>
              <w:t>any current</w:t>
            </w:r>
            <w:r w:rsidRPr="00C24685">
              <w:rPr>
                <w:sz w:val="18"/>
                <w:szCs w:val="18"/>
              </w:rPr>
              <w:t xml:space="preserve"> public</w:t>
            </w:r>
            <w:r>
              <w:rPr>
                <w:sz w:val="18"/>
                <w:szCs w:val="18"/>
              </w:rPr>
              <w:t xml:space="preserve"> </w:t>
            </w:r>
            <w:r w:rsidRPr="00C24685">
              <w:rPr>
                <w:sz w:val="18"/>
                <w:szCs w:val="18"/>
              </w:rPr>
              <w:t>health advice.</w:t>
            </w:r>
            <w:r>
              <w:rPr>
                <w:sz w:val="18"/>
                <w:szCs w:val="18"/>
              </w:rPr>
              <w:t xml:space="preserve"> C</w:t>
            </w:r>
            <w:r w:rsidRPr="00C24685">
              <w:rPr>
                <w:sz w:val="18"/>
                <w:szCs w:val="18"/>
              </w:rPr>
              <w:t>atch coughs and</w:t>
            </w:r>
            <w:r>
              <w:rPr>
                <w:sz w:val="18"/>
                <w:szCs w:val="18"/>
              </w:rPr>
              <w:t xml:space="preserve"> </w:t>
            </w:r>
            <w:r w:rsidRPr="00C24685">
              <w:rPr>
                <w:sz w:val="18"/>
                <w:szCs w:val="18"/>
              </w:rPr>
              <w:t xml:space="preserve">sneezes in tissues </w:t>
            </w:r>
            <w:r>
              <w:rPr>
                <w:sz w:val="18"/>
                <w:szCs w:val="18"/>
              </w:rPr>
              <w:t>and</w:t>
            </w:r>
            <w:r w:rsidRPr="00C24685">
              <w:rPr>
                <w:sz w:val="18"/>
                <w:szCs w:val="18"/>
              </w:rPr>
              <w:t xml:space="preserve"> avoid</w:t>
            </w:r>
            <w:r>
              <w:rPr>
                <w:sz w:val="18"/>
                <w:szCs w:val="18"/>
              </w:rPr>
              <w:t xml:space="preserve"> touching face. </w:t>
            </w:r>
          </w:p>
          <w:p w14:paraId="7ECEB259" w14:textId="77777777" w:rsidR="00475EDC" w:rsidRDefault="00475EDC" w:rsidP="00B50FAB">
            <w:pPr>
              <w:rPr>
                <w:sz w:val="18"/>
                <w:szCs w:val="18"/>
              </w:rPr>
            </w:pPr>
          </w:p>
          <w:p w14:paraId="110FFD37" w14:textId="7F1F8539" w:rsidR="00475EDC" w:rsidRPr="007462B9" w:rsidRDefault="00475EDC" w:rsidP="00B50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Advise runners not to clear secretions from their throats or noses near other runners, the general public, or other people’s property.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FE97689" w14:textId="77777777" w:rsidR="00C24685" w:rsidRDefault="00B41DED" w:rsidP="00394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1F72F646" w14:textId="77777777" w:rsidR="00B41DED" w:rsidRDefault="00B41DED" w:rsidP="00394667">
            <w:pPr>
              <w:jc w:val="center"/>
              <w:rPr>
                <w:sz w:val="18"/>
                <w:szCs w:val="18"/>
              </w:rPr>
            </w:pPr>
          </w:p>
          <w:p w14:paraId="14931E0E" w14:textId="77777777" w:rsidR="00B50FAB" w:rsidRDefault="00B50FAB" w:rsidP="00394667">
            <w:pPr>
              <w:jc w:val="center"/>
              <w:rPr>
                <w:sz w:val="18"/>
                <w:szCs w:val="18"/>
              </w:rPr>
            </w:pPr>
          </w:p>
          <w:p w14:paraId="4BE58848" w14:textId="77777777" w:rsidR="00B50FAB" w:rsidRDefault="00B50FAB" w:rsidP="00394667">
            <w:pPr>
              <w:jc w:val="center"/>
              <w:rPr>
                <w:sz w:val="18"/>
                <w:szCs w:val="18"/>
              </w:rPr>
            </w:pPr>
          </w:p>
          <w:p w14:paraId="08CE6F91" w14:textId="77777777" w:rsidR="00B41DED" w:rsidRDefault="00B41DED" w:rsidP="00394667">
            <w:pPr>
              <w:jc w:val="center"/>
              <w:rPr>
                <w:sz w:val="18"/>
                <w:szCs w:val="18"/>
              </w:rPr>
            </w:pPr>
          </w:p>
          <w:p w14:paraId="61CDCEAD" w14:textId="77777777" w:rsidR="00B41DED" w:rsidRDefault="00B41DED" w:rsidP="00394667">
            <w:pPr>
              <w:jc w:val="center"/>
              <w:rPr>
                <w:sz w:val="18"/>
                <w:szCs w:val="18"/>
              </w:rPr>
            </w:pPr>
          </w:p>
          <w:p w14:paraId="6BB9E253" w14:textId="77777777" w:rsidR="00B41DED" w:rsidRDefault="00B41DED" w:rsidP="00394667">
            <w:pPr>
              <w:jc w:val="center"/>
              <w:rPr>
                <w:sz w:val="18"/>
                <w:szCs w:val="18"/>
              </w:rPr>
            </w:pPr>
          </w:p>
          <w:p w14:paraId="23DE523C" w14:textId="77777777" w:rsidR="00B41DED" w:rsidRDefault="00B41DED" w:rsidP="00394667">
            <w:pPr>
              <w:jc w:val="center"/>
              <w:rPr>
                <w:sz w:val="18"/>
                <w:szCs w:val="18"/>
              </w:rPr>
            </w:pPr>
          </w:p>
          <w:p w14:paraId="52E56223" w14:textId="77777777" w:rsidR="00B41DED" w:rsidRDefault="00B41DED" w:rsidP="00394667">
            <w:pPr>
              <w:jc w:val="center"/>
              <w:rPr>
                <w:sz w:val="18"/>
                <w:szCs w:val="18"/>
              </w:rPr>
            </w:pPr>
          </w:p>
          <w:p w14:paraId="07547A01" w14:textId="77777777" w:rsidR="00B41DED" w:rsidRPr="007462B9" w:rsidRDefault="00B41DED" w:rsidP="00394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0906EA" w14:textId="77777777" w:rsidR="00C24685" w:rsidRPr="007462B9" w:rsidRDefault="00C24685" w:rsidP="00C12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Group leader, and each runner in group.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8D9BD2D" w14:textId="77777777" w:rsidR="00C24685" w:rsidRPr="007462B9" w:rsidRDefault="00C24685" w:rsidP="00B3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of each session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6E7ACC" w14:textId="77777777" w:rsidR="00C24685" w:rsidRPr="007462B9" w:rsidRDefault="00C24685" w:rsidP="00B34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</w:t>
            </w:r>
          </w:p>
        </w:tc>
      </w:tr>
      <w:tr w:rsidR="0010615A" w:rsidRPr="00433F80" w14:paraId="12E835BE" w14:textId="77777777" w:rsidTr="00C129F2">
        <w:trPr>
          <w:trHeight w:val="996"/>
        </w:trPr>
        <w:tc>
          <w:tcPr>
            <w:tcW w:w="1668" w:type="dxa"/>
            <w:vAlign w:val="center"/>
          </w:tcPr>
          <w:p w14:paraId="1652D694" w14:textId="77777777" w:rsidR="0010615A" w:rsidRDefault="0010615A" w:rsidP="00031441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462B9">
              <w:rPr>
                <w:rFonts w:eastAsiaTheme="minorHAnsi"/>
                <w:b/>
                <w:bCs/>
                <w:sz w:val="18"/>
                <w:szCs w:val="18"/>
              </w:rPr>
              <w:t>Footwear</w:t>
            </w:r>
          </w:p>
          <w:p w14:paraId="5043CB0F" w14:textId="77777777" w:rsidR="00C129F2" w:rsidRDefault="00C129F2" w:rsidP="00031441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07459315" w14:textId="77777777" w:rsidR="00C129F2" w:rsidRPr="007462B9" w:rsidRDefault="00C129F2" w:rsidP="00031441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6537F28F" w14:textId="77777777" w:rsidR="00D20058" w:rsidRPr="007462B9" w:rsidRDefault="00D20058" w:rsidP="00031441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6DFB9E20" w14:textId="77777777" w:rsidR="00D20058" w:rsidRPr="007462B9" w:rsidRDefault="00D20058" w:rsidP="00031441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70DF9E56" w14:textId="77777777" w:rsidR="00D20058" w:rsidRPr="007462B9" w:rsidRDefault="00D20058" w:rsidP="00031441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44E871BC" w14:textId="77777777" w:rsidR="0010615A" w:rsidRPr="007462B9" w:rsidRDefault="0010615A" w:rsidP="00031441">
            <w:pPr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3688EE1" w14:textId="77777777" w:rsidR="00C129F2" w:rsidRDefault="00B34045" w:rsidP="00C129F2">
            <w:pPr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Participant</w:t>
            </w:r>
            <w:r w:rsidR="004C51EF" w:rsidRPr="007462B9">
              <w:rPr>
                <w:sz w:val="18"/>
                <w:szCs w:val="18"/>
              </w:rPr>
              <w:t>s</w:t>
            </w:r>
            <w:r w:rsidRPr="007462B9">
              <w:rPr>
                <w:sz w:val="18"/>
                <w:szCs w:val="18"/>
              </w:rPr>
              <w:t xml:space="preserve">, </w:t>
            </w:r>
            <w:r w:rsidR="00D20058" w:rsidRPr="007462B9">
              <w:rPr>
                <w:sz w:val="18"/>
                <w:szCs w:val="18"/>
              </w:rPr>
              <w:t xml:space="preserve">from </w:t>
            </w:r>
            <w:r w:rsidRPr="007462B9">
              <w:rPr>
                <w:sz w:val="18"/>
                <w:szCs w:val="18"/>
              </w:rPr>
              <w:t>slipping, tripping, or suffering wear and t</w:t>
            </w:r>
            <w:r w:rsidR="00C129F2">
              <w:rPr>
                <w:sz w:val="18"/>
                <w:szCs w:val="18"/>
              </w:rPr>
              <w:t>ear from inappropriate footwear.</w:t>
            </w:r>
          </w:p>
          <w:p w14:paraId="144A5D23" w14:textId="77777777" w:rsidR="00C129F2" w:rsidRDefault="00C129F2" w:rsidP="00C129F2">
            <w:pPr>
              <w:rPr>
                <w:sz w:val="18"/>
                <w:szCs w:val="18"/>
              </w:rPr>
            </w:pPr>
          </w:p>
          <w:p w14:paraId="738610EB" w14:textId="77777777" w:rsidR="00C129F2" w:rsidRDefault="00C129F2" w:rsidP="00C129F2">
            <w:pPr>
              <w:rPr>
                <w:sz w:val="18"/>
                <w:szCs w:val="18"/>
              </w:rPr>
            </w:pPr>
          </w:p>
          <w:p w14:paraId="637805D2" w14:textId="77777777" w:rsidR="00C129F2" w:rsidRPr="007462B9" w:rsidRDefault="00C129F2" w:rsidP="00C129F2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7026" w14:textId="77777777" w:rsidR="00B34045" w:rsidRDefault="00B34045" w:rsidP="00B34045">
            <w:pPr>
              <w:rPr>
                <w:rFonts w:eastAsiaTheme="minorHAnsi"/>
                <w:color w:val="000000"/>
                <w:sz w:val="18"/>
                <w:szCs w:val="18"/>
              </w:rPr>
            </w:pP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Advice on footwear has been given </w:t>
            </w:r>
            <w:r w:rsidR="009D1931">
              <w:rPr>
                <w:rFonts w:eastAsiaTheme="minorHAnsi"/>
                <w:color w:val="000000"/>
                <w:sz w:val="18"/>
                <w:szCs w:val="18"/>
              </w:rPr>
              <w:t>to members by email and is on the club website</w:t>
            </w:r>
            <w:r w:rsidR="00D20058" w:rsidRPr="007462B9">
              <w:rPr>
                <w:rFonts w:eastAsiaTheme="minorHAnsi"/>
                <w:color w:val="000000"/>
                <w:sz w:val="18"/>
                <w:szCs w:val="18"/>
              </w:rPr>
              <w:t>.</w:t>
            </w:r>
          </w:p>
          <w:p w14:paraId="463F29E8" w14:textId="77777777" w:rsidR="00C129F2" w:rsidRDefault="00C129F2" w:rsidP="00B34045">
            <w:pPr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3B7B4B86" w14:textId="77777777" w:rsidR="00C129F2" w:rsidRDefault="00C129F2" w:rsidP="00B34045">
            <w:pPr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3A0FF5F2" w14:textId="77777777" w:rsidR="00C129F2" w:rsidRPr="00C129F2" w:rsidRDefault="00C129F2" w:rsidP="00B34045">
            <w:pPr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3231B24" w14:textId="77777777" w:rsidR="0010615A" w:rsidRDefault="0010615A" w:rsidP="00433F80">
            <w:pPr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L</w:t>
            </w:r>
          </w:p>
          <w:p w14:paraId="5630AD66" w14:textId="77777777" w:rsidR="00C129F2" w:rsidRDefault="00C129F2" w:rsidP="00433F80">
            <w:pPr>
              <w:jc w:val="center"/>
              <w:rPr>
                <w:sz w:val="18"/>
                <w:szCs w:val="18"/>
              </w:rPr>
            </w:pPr>
          </w:p>
          <w:p w14:paraId="61829076" w14:textId="77777777" w:rsidR="00C129F2" w:rsidRPr="007462B9" w:rsidRDefault="00C129F2" w:rsidP="00433F80">
            <w:pPr>
              <w:jc w:val="center"/>
              <w:rPr>
                <w:sz w:val="18"/>
                <w:szCs w:val="18"/>
              </w:rPr>
            </w:pPr>
          </w:p>
          <w:p w14:paraId="2BA226A1" w14:textId="77777777" w:rsidR="00D20058" w:rsidRPr="007462B9" w:rsidRDefault="00D20058" w:rsidP="00433F80">
            <w:pPr>
              <w:jc w:val="center"/>
              <w:rPr>
                <w:sz w:val="18"/>
                <w:szCs w:val="18"/>
              </w:rPr>
            </w:pPr>
          </w:p>
          <w:p w14:paraId="17AD93B2" w14:textId="77777777" w:rsidR="00D20058" w:rsidRPr="007462B9" w:rsidRDefault="00D20058" w:rsidP="00433F80">
            <w:pPr>
              <w:jc w:val="center"/>
              <w:rPr>
                <w:sz w:val="18"/>
                <w:szCs w:val="18"/>
              </w:rPr>
            </w:pPr>
          </w:p>
          <w:p w14:paraId="0DE4B5B7" w14:textId="77777777" w:rsidR="00D20058" w:rsidRPr="007462B9" w:rsidRDefault="00D20058" w:rsidP="00433F80">
            <w:pPr>
              <w:jc w:val="center"/>
              <w:rPr>
                <w:sz w:val="18"/>
                <w:szCs w:val="18"/>
              </w:rPr>
            </w:pPr>
          </w:p>
          <w:p w14:paraId="66204FF1" w14:textId="77777777" w:rsidR="00B34045" w:rsidRPr="007462B9" w:rsidRDefault="00B34045" w:rsidP="00433F80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AE96A" w14:textId="77777777" w:rsidR="00D20058" w:rsidRDefault="00B34045" w:rsidP="00C129F2">
            <w:pPr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Visual check of footwear at each session</w:t>
            </w:r>
            <w:r w:rsidR="00D20058" w:rsidRPr="007462B9">
              <w:rPr>
                <w:sz w:val="18"/>
                <w:szCs w:val="18"/>
              </w:rPr>
              <w:t>.</w:t>
            </w:r>
          </w:p>
          <w:p w14:paraId="2DBF0D7D" w14:textId="77777777" w:rsidR="00C129F2" w:rsidRDefault="00C129F2" w:rsidP="00C129F2">
            <w:pPr>
              <w:rPr>
                <w:sz w:val="18"/>
                <w:szCs w:val="18"/>
              </w:rPr>
            </w:pPr>
          </w:p>
          <w:p w14:paraId="6B62F1B3" w14:textId="77777777" w:rsidR="00C129F2" w:rsidRDefault="00C129F2" w:rsidP="00C129F2">
            <w:pPr>
              <w:rPr>
                <w:color w:val="4F81BD" w:themeColor="accent1"/>
                <w:sz w:val="18"/>
                <w:szCs w:val="18"/>
              </w:rPr>
            </w:pPr>
          </w:p>
          <w:p w14:paraId="02F2C34E" w14:textId="77777777" w:rsidR="00C129F2" w:rsidRDefault="00C129F2" w:rsidP="00C129F2">
            <w:pPr>
              <w:rPr>
                <w:color w:val="4F81BD" w:themeColor="accent1"/>
                <w:sz w:val="18"/>
                <w:szCs w:val="18"/>
              </w:rPr>
            </w:pPr>
          </w:p>
          <w:p w14:paraId="680A4E5D" w14:textId="77777777" w:rsidR="00C129F2" w:rsidRDefault="00C129F2" w:rsidP="00C129F2">
            <w:pPr>
              <w:rPr>
                <w:color w:val="4F81BD" w:themeColor="accent1"/>
                <w:sz w:val="18"/>
                <w:szCs w:val="18"/>
              </w:rPr>
            </w:pPr>
          </w:p>
          <w:p w14:paraId="19219836" w14:textId="77777777" w:rsidR="00C129F2" w:rsidRPr="007462B9" w:rsidRDefault="00C129F2" w:rsidP="00C129F2">
            <w:pPr>
              <w:rPr>
                <w:color w:val="4F81BD" w:themeColor="accent1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6C4F85E" w14:textId="77777777" w:rsidR="0010615A" w:rsidRDefault="0010615A" w:rsidP="00394667">
            <w:pPr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L</w:t>
            </w:r>
          </w:p>
          <w:p w14:paraId="296FEF7D" w14:textId="77777777" w:rsidR="00C129F2" w:rsidRDefault="00C129F2" w:rsidP="00394667">
            <w:pPr>
              <w:jc w:val="center"/>
              <w:rPr>
                <w:sz w:val="18"/>
                <w:szCs w:val="18"/>
              </w:rPr>
            </w:pPr>
          </w:p>
          <w:p w14:paraId="7194DBDC" w14:textId="77777777" w:rsidR="00C129F2" w:rsidRPr="007462B9" w:rsidRDefault="00C129F2" w:rsidP="00394667">
            <w:pPr>
              <w:jc w:val="center"/>
              <w:rPr>
                <w:sz w:val="18"/>
                <w:szCs w:val="18"/>
              </w:rPr>
            </w:pPr>
          </w:p>
          <w:p w14:paraId="769D0D3C" w14:textId="77777777" w:rsidR="00D20058" w:rsidRPr="007462B9" w:rsidRDefault="00D20058" w:rsidP="00394667">
            <w:pPr>
              <w:jc w:val="center"/>
              <w:rPr>
                <w:sz w:val="18"/>
                <w:szCs w:val="18"/>
              </w:rPr>
            </w:pPr>
          </w:p>
          <w:p w14:paraId="54CD245A" w14:textId="77777777" w:rsidR="00D20058" w:rsidRPr="007462B9" w:rsidRDefault="00D20058" w:rsidP="00394667">
            <w:pPr>
              <w:jc w:val="center"/>
              <w:rPr>
                <w:sz w:val="18"/>
                <w:szCs w:val="18"/>
              </w:rPr>
            </w:pPr>
          </w:p>
          <w:p w14:paraId="1231BE67" w14:textId="77777777" w:rsidR="00D20058" w:rsidRPr="007462B9" w:rsidRDefault="00D20058" w:rsidP="00394667">
            <w:pPr>
              <w:jc w:val="center"/>
              <w:rPr>
                <w:sz w:val="18"/>
                <w:szCs w:val="18"/>
              </w:rPr>
            </w:pPr>
          </w:p>
          <w:p w14:paraId="36FEB5B0" w14:textId="77777777" w:rsidR="00B34045" w:rsidRPr="007462B9" w:rsidRDefault="00B34045" w:rsidP="00394667">
            <w:pPr>
              <w:jc w:val="center"/>
              <w:rPr>
                <w:i/>
                <w:color w:val="4F81BD" w:themeColor="accen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F6E6D0A" w14:textId="77777777" w:rsidR="00D20058" w:rsidRPr="007462B9" w:rsidRDefault="003B18E3" w:rsidP="00C129F2">
            <w:pPr>
              <w:rPr>
                <w:color w:val="4F81BD" w:themeColor="accent1"/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Group leader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65F3E0" w14:textId="77777777" w:rsidR="00B34045" w:rsidRPr="007462B9" w:rsidRDefault="00B34045" w:rsidP="00B34045">
            <w:pPr>
              <w:rPr>
                <w:color w:val="4F81BD" w:themeColor="accent1"/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Start of each session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552CB4" w14:textId="77777777" w:rsidR="0010615A" w:rsidRPr="007462B9" w:rsidRDefault="00B34045" w:rsidP="00B34045">
            <w:pPr>
              <w:rPr>
                <w:i/>
                <w:color w:val="4F81BD" w:themeColor="accent1"/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Ongoing</w:t>
            </w:r>
          </w:p>
        </w:tc>
      </w:tr>
      <w:tr w:rsidR="0010615A" w:rsidRPr="00433F80" w14:paraId="295A0B55" w14:textId="77777777" w:rsidTr="00BA0408">
        <w:trPr>
          <w:trHeight w:val="1160"/>
        </w:trPr>
        <w:tc>
          <w:tcPr>
            <w:tcW w:w="1668" w:type="dxa"/>
            <w:vAlign w:val="center"/>
          </w:tcPr>
          <w:p w14:paraId="5985DE5B" w14:textId="77777777" w:rsidR="0010615A" w:rsidRDefault="0010615A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  <w:r w:rsidRPr="007462B9">
              <w:rPr>
                <w:rFonts w:eastAsiaTheme="minorHAnsi"/>
                <w:b/>
                <w:bCs/>
                <w:sz w:val="18"/>
                <w:szCs w:val="18"/>
              </w:rPr>
              <w:lastRenderedPageBreak/>
              <w:t>Inappropriate clothing</w:t>
            </w:r>
          </w:p>
          <w:p w14:paraId="30D7AA69" w14:textId="77777777" w:rsidR="0060521F" w:rsidRDefault="0060521F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7196D064" w14:textId="77777777" w:rsidR="00C129F2" w:rsidRDefault="00C129F2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34FF1C98" w14:textId="77777777" w:rsidR="00C129F2" w:rsidRPr="007462B9" w:rsidRDefault="00C129F2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6D072C0D" w14:textId="77777777" w:rsidR="00D20058" w:rsidRPr="007462B9" w:rsidRDefault="00D20058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48A21919" w14:textId="77777777" w:rsidR="0010615A" w:rsidRPr="007462B9" w:rsidRDefault="0010615A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71D96AB0" w14:textId="77777777" w:rsidR="0010615A" w:rsidRDefault="00B34045" w:rsidP="00EE21CE">
            <w:pPr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Participant</w:t>
            </w:r>
            <w:r w:rsidR="004C51EF" w:rsidRPr="007462B9">
              <w:rPr>
                <w:sz w:val="18"/>
                <w:szCs w:val="18"/>
              </w:rPr>
              <w:t>s</w:t>
            </w:r>
            <w:r w:rsidRPr="007462B9">
              <w:rPr>
                <w:sz w:val="18"/>
                <w:szCs w:val="18"/>
              </w:rPr>
              <w:t>, from overheating, getting cold, or chafing from clothing</w:t>
            </w:r>
            <w:r w:rsidR="00D20058" w:rsidRPr="007462B9">
              <w:rPr>
                <w:sz w:val="18"/>
                <w:szCs w:val="18"/>
              </w:rPr>
              <w:t>.</w:t>
            </w:r>
          </w:p>
          <w:p w14:paraId="6BD18F9B" w14:textId="77777777" w:rsidR="0060521F" w:rsidRDefault="0060521F" w:rsidP="00EE21CE">
            <w:pPr>
              <w:rPr>
                <w:sz w:val="18"/>
                <w:szCs w:val="18"/>
              </w:rPr>
            </w:pPr>
          </w:p>
          <w:p w14:paraId="238601FE" w14:textId="77777777" w:rsidR="00C129F2" w:rsidRDefault="00C129F2" w:rsidP="00EE21CE">
            <w:pPr>
              <w:rPr>
                <w:sz w:val="18"/>
                <w:szCs w:val="18"/>
              </w:rPr>
            </w:pPr>
          </w:p>
          <w:p w14:paraId="0F3CABC7" w14:textId="77777777" w:rsidR="00C129F2" w:rsidRPr="007462B9" w:rsidRDefault="00C129F2" w:rsidP="00EE21CE">
            <w:pPr>
              <w:rPr>
                <w:sz w:val="18"/>
                <w:szCs w:val="18"/>
              </w:rPr>
            </w:pPr>
          </w:p>
          <w:p w14:paraId="5B08B5D1" w14:textId="77777777" w:rsidR="00D20058" w:rsidRPr="007462B9" w:rsidRDefault="00D20058" w:rsidP="00EE21CE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F9BB0" w14:textId="77777777" w:rsidR="0010615A" w:rsidRDefault="00B34045" w:rsidP="00B34045">
            <w:pPr>
              <w:rPr>
                <w:rFonts w:eastAsiaTheme="minorHAnsi"/>
                <w:color w:val="000000"/>
                <w:sz w:val="18"/>
                <w:szCs w:val="18"/>
              </w:rPr>
            </w:pP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Advice on clothing to suit the conditions has been given </w:t>
            </w:r>
            <w:r w:rsidR="009D1931">
              <w:rPr>
                <w:rFonts w:eastAsiaTheme="minorHAnsi"/>
                <w:color w:val="000000"/>
                <w:sz w:val="18"/>
                <w:szCs w:val="18"/>
              </w:rPr>
              <w:t>to members by email and is on the club website.</w:t>
            </w:r>
          </w:p>
          <w:p w14:paraId="16DEB4AB" w14:textId="77777777" w:rsidR="0060521F" w:rsidRPr="007462B9" w:rsidRDefault="0060521F" w:rsidP="00B34045">
            <w:pPr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0AD9C6F4" w14:textId="77777777" w:rsidR="00D20058" w:rsidRPr="007462B9" w:rsidRDefault="00D20058" w:rsidP="00B340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1D159FA" w14:textId="77777777" w:rsidR="0010615A" w:rsidRDefault="0010615A" w:rsidP="00433F80">
            <w:pPr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L</w:t>
            </w:r>
          </w:p>
          <w:p w14:paraId="4B1F511A" w14:textId="77777777" w:rsidR="00C129F2" w:rsidRDefault="00C129F2" w:rsidP="00433F80">
            <w:pPr>
              <w:jc w:val="center"/>
              <w:rPr>
                <w:sz w:val="18"/>
                <w:szCs w:val="18"/>
              </w:rPr>
            </w:pPr>
          </w:p>
          <w:p w14:paraId="65F9C3DC" w14:textId="77777777" w:rsidR="00C129F2" w:rsidRDefault="00C129F2" w:rsidP="00433F80">
            <w:pPr>
              <w:jc w:val="center"/>
              <w:rPr>
                <w:sz w:val="18"/>
                <w:szCs w:val="18"/>
              </w:rPr>
            </w:pPr>
          </w:p>
          <w:p w14:paraId="5023141B" w14:textId="77777777" w:rsidR="00C129F2" w:rsidRDefault="00C129F2" w:rsidP="00433F80">
            <w:pPr>
              <w:jc w:val="center"/>
              <w:rPr>
                <w:sz w:val="18"/>
                <w:szCs w:val="18"/>
              </w:rPr>
            </w:pPr>
          </w:p>
          <w:p w14:paraId="1F3B1409" w14:textId="77777777" w:rsidR="00C129F2" w:rsidRPr="007462B9" w:rsidRDefault="00C129F2" w:rsidP="00433F80">
            <w:pPr>
              <w:jc w:val="center"/>
              <w:rPr>
                <w:sz w:val="18"/>
                <w:szCs w:val="18"/>
              </w:rPr>
            </w:pPr>
          </w:p>
          <w:p w14:paraId="562C75D1" w14:textId="77777777" w:rsidR="00D20058" w:rsidRPr="007462B9" w:rsidRDefault="00D20058" w:rsidP="00433F80">
            <w:pPr>
              <w:jc w:val="center"/>
              <w:rPr>
                <w:sz w:val="18"/>
                <w:szCs w:val="18"/>
              </w:rPr>
            </w:pPr>
          </w:p>
          <w:p w14:paraId="664355AD" w14:textId="77777777" w:rsidR="00D20058" w:rsidRPr="007462B9" w:rsidRDefault="00D20058" w:rsidP="00433F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C274E" w14:textId="77777777" w:rsidR="0010615A" w:rsidRDefault="00B34045" w:rsidP="00D20058">
            <w:pPr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Visual check of clothing at each session</w:t>
            </w:r>
            <w:r w:rsidR="00D20058" w:rsidRPr="007462B9">
              <w:rPr>
                <w:sz w:val="18"/>
                <w:szCs w:val="18"/>
              </w:rPr>
              <w:t>.</w:t>
            </w:r>
            <w:r w:rsidR="00C129F2">
              <w:rPr>
                <w:sz w:val="18"/>
                <w:szCs w:val="18"/>
              </w:rPr>
              <w:t xml:space="preserve"> Runners warned </w:t>
            </w:r>
            <w:r w:rsidR="008D5817">
              <w:rPr>
                <w:sz w:val="18"/>
                <w:szCs w:val="18"/>
              </w:rPr>
              <w:t xml:space="preserve">if not wearing high </w:t>
            </w:r>
            <w:r w:rsidR="00C129F2">
              <w:rPr>
                <w:sz w:val="18"/>
                <w:szCs w:val="18"/>
              </w:rPr>
              <w:t xml:space="preserve">visibility </w:t>
            </w:r>
            <w:r w:rsidR="008D5817">
              <w:rPr>
                <w:sz w:val="18"/>
                <w:szCs w:val="18"/>
              </w:rPr>
              <w:t xml:space="preserve">reflective </w:t>
            </w:r>
            <w:r w:rsidR="00C129F2">
              <w:rPr>
                <w:sz w:val="18"/>
                <w:szCs w:val="18"/>
              </w:rPr>
              <w:t>clothing after dark</w:t>
            </w:r>
            <w:r w:rsidR="008D5817">
              <w:rPr>
                <w:sz w:val="18"/>
                <w:szCs w:val="18"/>
              </w:rPr>
              <w:t xml:space="preserve"> (see below)</w:t>
            </w:r>
            <w:r w:rsidR="00C129F2">
              <w:rPr>
                <w:sz w:val="18"/>
                <w:szCs w:val="18"/>
              </w:rPr>
              <w:t>.</w:t>
            </w:r>
          </w:p>
          <w:p w14:paraId="1A965116" w14:textId="77777777" w:rsidR="00C129F2" w:rsidRPr="007462B9" w:rsidRDefault="00C129F2" w:rsidP="00D20058">
            <w:pPr>
              <w:rPr>
                <w:sz w:val="18"/>
                <w:szCs w:val="18"/>
              </w:rPr>
            </w:pPr>
          </w:p>
          <w:p w14:paraId="7DF4E37C" w14:textId="77777777" w:rsidR="00D20058" w:rsidRPr="007462B9" w:rsidRDefault="00D20058" w:rsidP="00D20058">
            <w:pPr>
              <w:rPr>
                <w:sz w:val="18"/>
                <w:szCs w:val="18"/>
              </w:rPr>
            </w:pPr>
          </w:p>
          <w:p w14:paraId="44FB30F8" w14:textId="77777777" w:rsidR="00D20058" w:rsidRPr="007462B9" w:rsidRDefault="00D20058" w:rsidP="00D200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2E24308" w14:textId="77777777" w:rsidR="0010615A" w:rsidRDefault="0010615A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L</w:t>
            </w:r>
          </w:p>
          <w:p w14:paraId="1DA6542E" w14:textId="77777777" w:rsidR="00C129F2" w:rsidRDefault="00C129F2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041E394" w14:textId="77777777" w:rsidR="00C129F2" w:rsidRDefault="00C129F2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22B00AE" w14:textId="77777777" w:rsidR="00C129F2" w:rsidRPr="007462B9" w:rsidRDefault="00C129F2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2C6D796" w14:textId="77777777" w:rsidR="005F470A" w:rsidRPr="007462B9" w:rsidRDefault="005F470A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6E1831B3" w14:textId="77777777" w:rsidR="00D20058" w:rsidRPr="007462B9" w:rsidRDefault="00D20058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4E11D2A" w14:textId="77777777" w:rsidR="00D20058" w:rsidRPr="007462B9" w:rsidRDefault="00D20058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C1551F" w14:textId="77777777" w:rsidR="00B34045" w:rsidRPr="007462B9" w:rsidRDefault="003B18E3" w:rsidP="00B34045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Group leader</w:t>
            </w:r>
          </w:p>
          <w:p w14:paraId="31126E5D" w14:textId="77777777" w:rsidR="00D20058" w:rsidRPr="007462B9" w:rsidRDefault="00D20058" w:rsidP="00B34045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BB70395" w14:textId="77777777" w:rsidR="00B34045" w:rsidRPr="007462B9" w:rsidRDefault="00B34045" w:rsidP="00B34045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Start of each session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3340DF" w14:textId="77777777" w:rsidR="00B34045" w:rsidRPr="007462B9" w:rsidRDefault="00B34045" w:rsidP="00B34045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Ongoing</w:t>
            </w:r>
          </w:p>
        </w:tc>
      </w:tr>
      <w:tr w:rsidR="0010615A" w:rsidRPr="00433F80" w14:paraId="3945801B" w14:textId="77777777" w:rsidTr="00BA0408">
        <w:trPr>
          <w:trHeight w:val="780"/>
        </w:trPr>
        <w:tc>
          <w:tcPr>
            <w:tcW w:w="1668" w:type="dxa"/>
            <w:vAlign w:val="center"/>
          </w:tcPr>
          <w:p w14:paraId="3AAF009A" w14:textId="77777777" w:rsidR="0010615A" w:rsidRPr="007462B9" w:rsidRDefault="0010615A" w:rsidP="00B3404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  <w:r w:rsidRPr="007462B9">
              <w:rPr>
                <w:rFonts w:eastAsiaTheme="minorHAnsi"/>
                <w:b/>
                <w:bCs/>
                <w:sz w:val="18"/>
                <w:szCs w:val="18"/>
              </w:rPr>
              <w:t>Injury/illness unreported by</w:t>
            </w:r>
          </w:p>
          <w:p w14:paraId="58A5D19C" w14:textId="77777777" w:rsidR="00B34045" w:rsidRDefault="00BA0408" w:rsidP="00BA04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  <w:r w:rsidRPr="007462B9">
              <w:rPr>
                <w:rFonts w:eastAsiaTheme="minorHAnsi"/>
                <w:b/>
                <w:bCs/>
                <w:sz w:val="18"/>
                <w:szCs w:val="18"/>
              </w:rPr>
              <w:t>P</w:t>
            </w:r>
            <w:r w:rsidR="0010615A" w:rsidRPr="007462B9">
              <w:rPr>
                <w:rFonts w:eastAsiaTheme="minorHAnsi"/>
                <w:b/>
                <w:bCs/>
                <w:sz w:val="18"/>
                <w:szCs w:val="18"/>
              </w:rPr>
              <w:t>articipant</w:t>
            </w:r>
            <w:r w:rsidR="004C51EF" w:rsidRPr="007462B9">
              <w:rPr>
                <w:rFonts w:eastAsiaTheme="minorHAnsi"/>
                <w:b/>
                <w:bCs/>
                <w:sz w:val="18"/>
                <w:szCs w:val="18"/>
              </w:rPr>
              <w:t>s</w:t>
            </w:r>
          </w:p>
          <w:p w14:paraId="2DE403A5" w14:textId="77777777" w:rsidR="0060521F" w:rsidRDefault="0060521F" w:rsidP="00BA04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62431CDC" w14:textId="77777777" w:rsidR="00BA0408" w:rsidRDefault="00BA0408" w:rsidP="00BA04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49E398E2" w14:textId="77777777" w:rsidR="00BA0408" w:rsidRDefault="00BA0408" w:rsidP="00BA04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16287F21" w14:textId="77777777" w:rsidR="00BA0408" w:rsidRDefault="00BA0408" w:rsidP="00BA04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5BE93A62" w14:textId="77777777" w:rsidR="00BA0408" w:rsidRDefault="00BA0408" w:rsidP="00BA040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384BA73E" w14:textId="77777777" w:rsidR="00BA0408" w:rsidRPr="007462B9" w:rsidRDefault="00BA0408" w:rsidP="00BA04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818A31F" w14:textId="77777777" w:rsidR="0010615A" w:rsidRDefault="0010615A" w:rsidP="008D5817">
            <w:pPr>
              <w:spacing w:after="240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Participant</w:t>
            </w:r>
            <w:r w:rsidR="004C51EF" w:rsidRPr="007462B9">
              <w:rPr>
                <w:sz w:val="18"/>
                <w:szCs w:val="18"/>
              </w:rPr>
              <w:t>s</w:t>
            </w:r>
            <w:r w:rsidRPr="007462B9">
              <w:rPr>
                <w:sz w:val="18"/>
                <w:szCs w:val="18"/>
              </w:rPr>
              <w:t>, if running aggrava</w:t>
            </w:r>
            <w:r w:rsidR="0060521F">
              <w:rPr>
                <w:sz w:val="18"/>
                <w:szCs w:val="18"/>
              </w:rPr>
              <w:t>tes pre-existing health problem.</w:t>
            </w:r>
          </w:p>
          <w:p w14:paraId="34B3F2EB" w14:textId="77777777" w:rsidR="008D5817" w:rsidRDefault="008D5817" w:rsidP="008D5817">
            <w:pPr>
              <w:spacing w:after="240"/>
              <w:rPr>
                <w:sz w:val="18"/>
                <w:szCs w:val="18"/>
              </w:rPr>
            </w:pPr>
          </w:p>
          <w:p w14:paraId="7D34F5C7" w14:textId="77777777" w:rsidR="008D5817" w:rsidRPr="007462B9" w:rsidRDefault="008D5817" w:rsidP="008D5817">
            <w:pPr>
              <w:spacing w:after="240"/>
              <w:rPr>
                <w:sz w:val="18"/>
                <w:szCs w:val="18"/>
              </w:rPr>
            </w:pPr>
          </w:p>
        </w:tc>
        <w:tc>
          <w:tcPr>
            <w:tcW w:w="2331" w:type="dxa"/>
            <w:vAlign w:val="center"/>
          </w:tcPr>
          <w:p w14:paraId="7DB07A68" w14:textId="77777777" w:rsidR="0060521F" w:rsidRDefault="009D1931" w:rsidP="008D5817">
            <w:pPr>
              <w:rPr>
                <w:rFonts w:eastAsiaTheme="minorHAnsi"/>
                <w:color w:val="000000"/>
                <w:sz w:val="18"/>
                <w:szCs w:val="18"/>
              </w:rPr>
            </w:pP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Advice on </w:t>
            </w:r>
            <w:r>
              <w:rPr>
                <w:rFonts w:eastAsiaTheme="minorHAnsi"/>
                <w:color w:val="000000"/>
                <w:sz w:val="18"/>
                <w:szCs w:val="18"/>
              </w:rPr>
              <w:t xml:space="preserve">not running with an injury or illness, and carrying </w:t>
            </w:r>
            <w:r w:rsidR="00531A99">
              <w:rPr>
                <w:rFonts w:eastAsiaTheme="minorHAnsi"/>
                <w:color w:val="000000"/>
                <w:sz w:val="18"/>
                <w:szCs w:val="18"/>
              </w:rPr>
              <w:t xml:space="preserve">sufficient food, fluids, and </w:t>
            </w:r>
            <w:r>
              <w:rPr>
                <w:rFonts w:eastAsiaTheme="minorHAnsi"/>
                <w:color w:val="000000"/>
                <w:sz w:val="18"/>
                <w:szCs w:val="18"/>
              </w:rPr>
              <w:t>any necessary medication,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 has been given </w:t>
            </w:r>
            <w:r>
              <w:rPr>
                <w:rFonts w:eastAsiaTheme="minorHAnsi"/>
                <w:color w:val="000000"/>
                <w:sz w:val="18"/>
                <w:szCs w:val="18"/>
              </w:rPr>
              <w:t>to members by e</w:t>
            </w:r>
            <w:r w:rsidR="0060521F">
              <w:rPr>
                <w:rFonts w:eastAsiaTheme="minorHAnsi"/>
                <w:color w:val="000000"/>
                <w:sz w:val="18"/>
                <w:szCs w:val="18"/>
              </w:rPr>
              <w:t>mail and is on the club website.</w:t>
            </w:r>
          </w:p>
          <w:p w14:paraId="0B4020A7" w14:textId="77777777" w:rsidR="008D5817" w:rsidRPr="007462B9" w:rsidRDefault="008D5817" w:rsidP="008D581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584122A5" w14:textId="77777777" w:rsidR="0010615A" w:rsidRDefault="009D1931" w:rsidP="00106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1D7B270A" w14:textId="77777777" w:rsidR="0060521F" w:rsidRPr="007462B9" w:rsidRDefault="0060521F" w:rsidP="0010615A">
            <w:pPr>
              <w:jc w:val="center"/>
              <w:rPr>
                <w:sz w:val="18"/>
                <w:szCs w:val="18"/>
              </w:rPr>
            </w:pPr>
          </w:p>
          <w:p w14:paraId="4F904CB7" w14:textId="77777777" w:rsidR="00B34045" w:rsidRPr="007462B9" w:rsidRDefault="00B34045" w:rsidP="0010615A">
            <w:pPr>
              <w:jc w:val="center"/>
              <w:rPr>
                <w:sz w:val="18"/>
                <w:szCs w:val="18"/>
              </w:rPr>
            </w:pPr>
          </w:p>
          <w:p w14:paraId="06971CD3" w14:textId="77777777" w:rsidR="00B34045" w:rsidRPr="007462B9" w:rsidRDefault="00B34045" w:rsidP="0010615A">
            <w:pPr>
              <w:jc w:val="center"/>
              <w:rPr>
                <w:sz w:val="18"/>
                <w:szCs w:val="18"/>
              </w:rPr>
            </w:pPr>
          </w:p>
          <w:p w14:paraId="2A1F701D" w14:textId="77777777" w:rsidR="00D20058" w:rsidRPr="007462B9" w:rsidRDefault="00D20058" w:rsidP="0010615A">
            <w:pPr>
              <w:jc w:val="center"/>
              <w:rPr>
                <w:sz w:val="18"/>
                <w:szCs w:val="18"/>
              </w:rPr>
            </w:pPr>
          </w:p>
          <w:p w14:paraId="03EFCA41" w14:textId="77777777" w:rsidR="00D20058" w:rsidRPr="007462B9" w:rsidRDefault="00D20058" w:rsidP="0010615A">
            <w:pPr>
              <w:jc w:val="center"/>
              <w:rPr>
                <w:sz w:val="18"/>
                <w:szCs w:val="18"/>
              </w:rPr>
            </w:pPr>
          </w:p>
          <w:p w14:paraId="5F96A722" w14:textId="77777777" w:rsidR="0010615A" w:rsidRPr="007462B9" w:rsidRDefault="0010615A" w:rsidP="0010615A">
            <w:pPr>
              <w:jc w:val="center"/>
              <w:rPr>
                <w:sz w:val="18"/>
                <w:szCs w:val="18"/>
              </w:rPr>
            </w:pPr>
          </w:p>
          <w:p w14:paraId="5B95CD12" w14:textId="77777777" w:rsidR="0010615A" w:rsidRPr="007462B9" w:rsidRDefault="0010615A" w:rsidP="0010615A">
            <w:pPr>
              <w:jc w:val="center"/>
              <w:rPr>
                <w:sz w:val="18"/>
                <w:szCs w:val="18"/>
              </w:rPr>
            </w:pPr>
          </w:p>
          <w:p w14:paraId="5220BBB2" w14:textId="77777777" w:rsidR="0010615A" w:rsidRPr="007462B9" w:rsidRDefault="0010615A" w:rsidP="00106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BD5C4E" w14:textId="59561D7D" w:rsidR="0010615A" w:rsidRDefault="0010615A" w:rsidP="009D19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The </w:t>
            </w:r>
            <w:r w:rsidR="009D1931">
              <w:rPr>
                <w:rFonts w:eastAsiaTheme="minorHAnsi"/>
                <w:color w:val="000000"/>
                <w:sz w:val="18"/>
                <w:szCs w:val="18"/>
              </w:rPr>
              <w:t xml:space="preserve">group 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leader </w:t>
            </w:r>
            <w:r w:rsidR="009D1931">
              <w:rPr>
                <w:rFonts w:eastAsiaTheme="minorHAnsi"/>
                <w:color w:val="000000"/>
                <w:sz w:val="18"/>
                <w:szCs w:val="18"/>
              </w:rPr>
              <w:t>will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r w:rsidR="009D1931">
              <w:rPr>
                <w:rFonts w:eastAsiaTheme="minorHAnsi"/>
                <w:color w:val="000000"/>
                <w:sz w:val="18"/>
                <w:szCs w:val="18"/>
              </w:rPr>
              <w:t>advise any runners who declare themselves ill or injured not to run that day</w:t>
            </w:r>
            <w:r w:rsidR="00D20058" w:rsidRPr="007462B9">
              <w:rPr>
                <w:rFonts w:eastAsiaTheme="minorHAnsi"/>
                <w:color w:val="000000"/>
                <w:sz w:val="18"/>
                <w:szCs w:val="18"/>
              </w:rPr>
              <w:t>.</w:t>
            </w:r>
            <w:r w:rsidR="00985E66" w:rsidRPr="007462B9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(Refer </w:t>
            </w:r>
            <w:r w:rsidR="008D5817">
              <w:rPr>
                <w:rFonts w:eastAsiaTheme="minorHAnsi"/>
                <w:color w:val="000000"/>
                <w:sz w:val="18"/>
                <w:szCs w:val="18"/>
              </w:rPr>
              <w:t>runner to their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 GP </w:t>
            </w:r>
            <w:r w:rsidR="00B50FAB">
              <w:rPr>
                <w:rFonts w:eastAsiaTheme="minorHAnsi"/>
                <w:color w:val="000000"/>
                <w:sz w:val="18"/>
                <w:szCs w:val="18"/>
              </w:rPr>
              <w:t xml:space="preserve">practice 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>if at all in doubt)</w:t>
            </w:r>
            <w:r w:rsidR="00D20058" w:rsidRPr="007462B9">
              <w:rPr>
                <w:rFonts w:eastAsiaTheme="minorHAnsi"/>
                <w:color w:val="000000"/>
                <w:sz w:val="18"/>
                <w:szCs w:val="18"/>
              </w:rPr>
              <w:t>.</w:t>
            </w:r>
          </w:p>
          <w:p w14:paraId="13CB595B" w14:textId="77777777" w:rsidR="008D5817" w:rsidRDefault="008D5817" w:rsidP="009D19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6D9C8D39" w14:textId="77777777" w:rsidR="00BA0408" w:rsidRDefault="00BA0408" w:rsidP="009D19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675E05EE" w14:textId="77777777" w:rsidR="009D1931" w:rsidRDefault="009D1931" w:rsidP="009D193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2FC17F8B" w14:textId="77777777" w:rsidR="009D1931" w:rsidRPr="007462B9" w:rsidRDefault="009D1931" w:rsidP="009D19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3CA96D88" w14:textId="77777777" w:rsidR="0010615A" w:rsidRDefault="0010615A" w:rsidP="0010615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L</w:t>
            </w:r>
          </w:p>
          <w:p w14:paraId="0A4F7224" w14:textId="77777777" w:rsidR="0060521F" w:rsidRPr="007462B9" w:rsidRDefault="0060521F" w:rsidP="0010615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AE48A43" w14:textId="77777777" w:rsidR="00D20058" w:rsidRPr="007462B9" w:rsidRDefault="00D20058" w:rsidP="0010615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0F40DEB" w14:textId="77777777" w:rsidR="00D20058" w:rsidRPr="007462B9" w:rsidRDefault="00D20058" w:rsidP="0010615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7A52294" w14:textId="77777777" w:rsidR="00B34045" w:rsidRPr="007462B9" w:rsidRDefault="00B34045" w:rsidP="0010615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07DCDA8" w14:textId="77777777" w:rsidR="00B34045" w:rsidRPr="007462B9" w:rsidRDefault="00B34045" w:rsidP="0010615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50EA2D7" w14:textId="77777777" w:rsidR="0010615A" w:rsidRPr="007462B9" w:rsidRDefault="0010615A" w:rsidP="0010615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DD355C9" w14:textId="77777777" w:rsidR="0010615A" w:rsidRPr="007462B9" w:rsidRDefault="0010615A" w:rsidP="0010615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1A81F0B1" w14:textId="77777777" w:rsidR="0010615A" w:rsidRPr="007462B9" w:rsidRDefault="0010615A" w:rsidP="0010615A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64A937" w14:textId="77777777" w:rsidR="0010615A" w:rsidRPr="007462B9" w:rsidRDefault="0022489F" w:rsidP="00B34045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and g</w:t>
            </w:r>
            <w:r w:rsidR="003B18E3" w:rsidRPr="007462B9">
              <w:rPr>
                <w:sz w:val="18"/>
                <w:szCs w:val="18"/>
              </w:rPr>
              <w:t>roup leader</w:t>
            </w:r>
          </w:p>
          <w:p w14:paraId="717AAFBA" w14:textId="77777777" w:rsidR="00B34045" w:rsidRPr="007462B9" w:rsidRDefault="00B34045" w:rsidP="00B34045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4DA6626" w14:textId="77777777" w:rsidR="0010615A" w:rsidRPr="007462B9" w:rsidRDefault="009D1931" w:rsidP="00B34045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of each session</w:t>
            </w:r>
          </w:p>
        </w:tc>
        <w:tc>
          <w:tcPr>
            <w:tcW w:w="1134" w:type="dxa"/>
          </w:tcPr>
          <w:p w14:paraId="009771C9" w14:textId="77777777" w:rsidR="0010615A" w:rsidRPr="007462B9" w:rsidRDefault="0010615A" w:rsidP="00B34045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Ongoing</w:t>
            </w:r>
          </w:p>
        </w:tc>
      </w:tr>
      <w:tr w:rsidR="0010615A" w:rsidRPr="00433F80" w14:paraId="0D820724" w14:textId="77777777" w:rsidTr="00BA0408">
        <w:tc>
          <w:tcPr>
            <w:tcW w:w="1668" w:type="dxa"/>
            <w:vAlign w:val="center"/>
          </w:tcPr>
          <w:p w14:paraId="4565A51A" w14:textId="77777777" w:rsidR="0010615A" w:rsidRPr="007462B9" w:rsidRDefault="0010615A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  <w:r w:rsidRPr="007462B9">
              <w:rPr>
                <w:rFonts w:eastAsiaTheme="minorHAnsi"/>
                <w:b/>
                <w:bCs/>
                <w:sz w:val="18"/>
                <w:szCs w:val="18"/>
              </w:rPr>
              <w:t>Visibility of group</w:t>
            </w:r>
          </w:p>
          <w:p w14:paraId="56EE48EE" w14:textId="77777777" w:rsidR="00D20058" w:rsidRDefault="00D20058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2908EB2C" w14:textId="77777777" w:rsidR="00BA0408" w:rsidRPr="007462B9" w:rsidRDefault="00BA0408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121FD38A" w14:textId="77777777" w:rsidR="0010615A" w:rsidRPr="007462B9" w:rsidRDefault="0010615A" w:rsidP="004B70E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56F86F6E" w14:textId="77777777" w:rsidR="0010615A" w:rsidRDefault="00B34045" w:rsidP="004B70ED">
            <w:pPr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Participants, if they are separated from the group and get lost, or stray into unsafe areas</w:t>
            </w:r>
          </w:p>
          <w:p w14:paraId="1FE2DD96" w14:textId="77777777" w:rsidR="00BA0408" w:rsidRPr="007462B9" w:rsidRDefault="00BA0408" w:rsidP="004B70ED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vAlign w:val="center"/>
          </w:tcPr>
          <w:p w14:paraId="139887D2" w14:textId="77777777" w:rsidR="0010615A" w:rsidRDefault="00B34045" w:rsidP="00B34045">
            <w:pPr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 xml:space="preserve">Information on routes </w:t>
            </w:r>
            <w:r w:rsidR="009D1931">
              <w:rPr>
                <w:sz w:val="18"/>
                <w:szCs w:val="18"/>
              </w:rPr>
              <w:t xml:space="preserve">is </w:t>
            </w:r>
            <w:r w:rsidRPr="007462B9">
              <w:rPr>
                <w:sz w:val="18"/>
                <w:szCs w:val="18"/>
              </w:rPr>
              <w:t xml:space="preserve">given by the </w:t>
            </w:r>
            <w:r w:rsidR="003B18E3" w:rsidRPr="007462B9">
              <w:rPr>
                <w:sz w:val="18"/>
                <w:szCs w:val="18"/>
              </w:rPr>
              <w:t xml:space="preserve">group </w:t>
            </w:r>
            <w:r w:rsidRPr="007462B9">
              <w:rPr>
                <w:sz w:val="18"/>
                <w:szCs w:val="18"/>
              </w:rPr>
              <w:t>leader</w:t>
            </w:r>
            <w:r w:rsidR="009D1931">
              <w:rPr>
                <w:sz w:val="18"/>
                <w:szCs w:val="18"/>
              </w:rPr>
              <w:t xml:space="preserve"> on setting off</w:t>
            </w:r>
            <w:r w:rsidR="00D20058" w:rsidRPr="007462B9">
              <w:rPr>
                <w:sz w:val="18"/>
                <w:szCs w:val="18"/>
              </w:rPr>
              <w:t>.</w:t>
            </w:r>
          </w:p>
          <w:p w14:paraId="27357532" w14:textId="77777777" w:rsidR="00E6414B" w:rsidRPr="007462B9" w:rsidRDefault="00E6414B" w:rsidP="00B34045">
            <w:pPr>
              <w:rPr>
                <w:sz w:val="18"/>
                <w:szCs w:val="18"/>
              </w:rPr>
            </w:pPr>
          </w:p>
          <w:p w14:paraId="07F023C8" w14:textId="77777777" w:rsidR="00D20058" w:rsidRPr="007462B9" w:rsidRDefault="00D20058" w:rsidP="00B3404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000"/>
            <w:vAlign w:val="center"/>
          </w:tcPr>
          <w:p w14:paraId="6911F612" w14:textId="77777777" w:rsidR="0010615A" w:rsidRPr="007462B9" w:rsidRDefault="0010615A" w:rsidP="0018664F">
            <w:pPr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M</w:t>
            </w:r>
          </w:p>
          <w:p w14:paraId="4BDB5498" w14:textId="77777777" w:rsidR="00985E66" w:rsidRPr="007462B9" w:rsidRDefault="00985E66" w:rsidP="0018664F">
            <w:pPr>
              <w:jc w:val="center"/>
              <w:rPr>
                <w:sz w:val="18"/>
                <w:szCs w:val="18"/>
              </w:rPr>
            </w:pPr>
          </w:p>
          <w:p w14:paraId="2916C19D" w14:textId="77777777" w:rsidR="00985E66" w:rsidRPr="007462B9" w:rsidRDefault="00985E66" w:rsidP="0018664F">
            <w:pPr>
              <w:jc w:val="center"/>
              <w:rPr>
                <w:sz w:val="18"/>
                <w:szCs w:val="18"/>
              </w:rPr>
            </w:pPr>
          </w:p>
          <w:p w14:paraId="74869460" w14:textId="77777777" w:rsidR="00985E66" w:rsidRPr="007462B9" w:rsidRDefault="00985E66" w:rsidP="00186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98D307" w14:textId="77777777" w:rsidR="0010615A" w:rsidRDefault="00985E66" w:rsidP="001061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7462B9">
              <w:rPr>
                <w:rFonts w:eastAsiaTheme="minorHAnsi"/>
                <w:color w:val="000000"/>
                <w:sz w:val="18"/>
                <w:szCs w:val="18"/>
              </w:rPr>
              <w:t>Count the participants at the start, and at each stop. Keep together as a group, taking the lead from the slowest runner.</w:t>
            </w:r>
          </w:p>
          <w:p w14:paraId="187F57B8" w14:textId="77777777" w:rsidR="00BA0408" w:rsidRPr="007462B9" w:rsidRDefault="00BA0408" w:rsidP="0010615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795B802B" w14:textId="77777777" w:rsidR="0010615A" w:rsidRPr="007462B9" w:rsidRDefault="0010615A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L</w:t>
            </w:r>
          </w:p>
          <w:p w14:paraId="54738AF4" w14:textId="77777777" w:rsidR="00985E66" w:rsidRPr="007462B9" w:rsidRDefault="00985E66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6ABBD8F" w14:textId="77777777" w:rsidR="00985E66" w:rsidRPr="007462B9" w:rsidRDefault="00985E66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6BBA33E" w14:textId="77777777" w:rsidR="00985E66" w:rsidRPr="007462B9" w:rsidRDefault="00985E66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C5DB43" w14:textId="77777777" w:rsidR="0010615A" w:rsidRPr="007462B9" w:rsidRDefault="003B18E3" w:rsidP="00985E66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Group leader</w:t>
            </w:r>
          </w:p>
        </w:tc>
        <w:tc>
          <w:tcPr>
            <w:tcW w:w="851" w:type="dxa"/>
          </w:tcPr>
          <w:p w14:paraId="5D5F22FC" w14:textId="77777777" w:rsidR="0010615A" w:rsidRPr="007462B9" w:rsidRDefault="0060521F" w:rsidP="00985E66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each session</w:t>
            </w:r>
          </w:p>
        </w:tc>
        <w:tc>
          <w:tcPr>
            <w:tcW w:w="1134" w:type="dxa"/>
          </w:tcPr>
          <w:p w14:paraId="14B8C9BF" w14:textId="77777777" w:rsidR="0010615A" w:rsidRPr="007462B9" w:rsidRDefault="00985E66" w:rsidP="00985E66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Ongoing</w:t>
            </w:r>
          </w:p>
        </w:tc>
      </w:tr>
      <w:tr w:rsidR="0010615A" w:rsidRPr="00433F80" w14:paraId="386AAC71" w14:textId="77777777" w:rsidTr="0060521F">
        <w:trPr>
          <w:trHeight w:val="2312"/>
        </w:trPr>
        <w:tc>
          <w:tcPr>
            <w:tcW w:w="1668" w:type="dxa"/>
            <w:vAlign w:val="center"/>
          </w:tcPr>
          <w:p w14:paraId="7545B188" w14:textId="77777777" w:rsidR="004A363B" w:rsidRDefault="0010615A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  <w:r w:rsidRPr="007462B9">
              <w:rPr>
                <w:rFonts w:eastAsiaTheme="minorHAnsi"/>
                <w:b/>
                <w:bCs/>
                <w:sz w:val="18"/>
                <w:szCs w:val="18"/>
              </w:rPr>
              <w:t>Injury during session</w:t>
            </w:r>
          </w:p>
          <w:p w14:paraId="464FCBC1" w14:textId="77777777" w:rsidR="0060521F" w:rsidRDefault="0060521F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5C8C6B09" w14:textId="77777777" w:rsidR="00E6414B" w:rsidRDefault="00E6414B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3382A365" w14:textId="77777777" w:rsidR="00BA0408" w:rsidRDefault="00BA0408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5C71F136" w14:textId="77777777" w:rsidR="00BA0408" w:rsidRDefault="00BA0408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62199465" w14:textId="77777777" w:rsidR="00BA0408" w:rsidRDefault="00BA0408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0DA123B1" w14:textId="77777777" w:rsidR="00E6414B" w:rsidRPr="007462B9" w:rsidRDefault="00E6414B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4C4CEA3D" w14:textId="77777777" w:rsidR="005F470A" w:rsidRPr="007462B9" w:rsidRDefault="005F470A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50895670" w14:textId="77777777" w:rsidR="005F470A" w:rsidRPr="007462B9" w:rsidRDefault="005F470A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38C1F859" w14:textId="77777777" w:rsidR="004C51EF" w:rsidRPr="007462B9" w:rsidRDefault="004C51EF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0C8FE7CE" w14:textId="77777777" w:rsidR="00D20058" w:rsidRPr="007462B9" w:rsidRDefault="00D20058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41004F19" w14:textId="77777777" w:rsidR="00D20058" w:rsidRPr="007462B9" w:rsidRDefault="00D20058" w:rsidP="0003144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67C0C651" w14:textId="77777777" w:rsidR="0010615A" w:rsidRPr="007462B9" w:rsidRDefault="0010615A" w:rsidP="004B70ED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A854AB7" w14:textId="77777777" w:rsidR="004C51EF" w:rsidRDefault="004C51EF" w:rsidP="004B70ED">
            <w:pPr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Participant</w:t>
            </w:r>
            <w:r w:rsidR="004A363B" w:rsidRPr="007462B9">
              <w:rPr>
                <w:sz w:val="18"/>
                <w:szCs w:val="18"/>
              </w:rPr>
              <w:t>s, or group leader</w:t>
            </w:r>
            <w:r w:rsidRPr="007462B9">
              <w:rPr>
                <w:sz w:val="18"/>
                <w:szCs w:val="18"/>
              </w:rPr>
              <w:t xml:space="preserve">, from tripping, </w:t>
            </w:r>
            <w:r w:rsidR="005F470A" w:rsidRPr="007462B9">
              <w:rPr>
                <w:sz w:val="18"/>
                <w:szCs w:val="18"/>
              </w:rPr>
              <w:t xml:space="preserve">slipping, </w:t>
            </w:r>
            <w:r w:rsidRPr="007462B9">
              <w:rPr>
                <w:sz w:val="18"/>
                <w:szCs w:val="18"/>
              </w:rPr>
              <w:t xml:space="preserve">running into obstacles, </w:t>
            </w:r>
            <w:r w:rsidR="005F470A" w:rsidRPr="007462B9">
              <w:rPr>
                <w:sz w:val="18"/>
                <w:szCs w:val="18"/>
              </w:rPr>
              <w:t>or developing problems with</w:t>
            </w:r>
            <w:r w:rsidRPr="007462B9">
              <w:rPr>
                <w:sz w:val="18"/>
                <w:szCs w:val="18"/>
              </w:rPr>
              <w:t xml:space="preserve"> joints, muscles, or ligaments.</w:t>
            </w:r>
          </w:p>
          <w:p w14:paraId="308D56CC" w14:textId="77777777" w:rsidR="0060521F" w:rsidRDefault="0060521F" w:rsidP="004B70ED">
            <w:pPr>
              <w:rPr>
                <w:sz w:val="18"/>
                <w:szCs w:val="18"/>
              </w:rPr>
            </w:pPr>
          </w:p>
          <w:p w14:paraId="797E50C6" w14:textId="77777777" w:rsidR="00BA0408" w:rsidRDefault="00BA0408" w:rsidP="004B70ED">
            <w:pPr>
              <w:rPr>
                <w:sz w:val="18"/>
                <w:szCs w:val="18"/>
              </w:rPr>
            </w:pPr>
          </w:p>
          <w:p w14:paraId="7B04FA47" w14:textId="77777777" w:rsidR="00BA0408" w:rsidRDefault="00BA0408" w:rsidP="004B70ED">
            <w:pPr>
              <w:rPr>
                <w:sz w:val="18"/>
                <w:szCs w:val="18"/>
              </w:rPr>
            </w:pPr>
          </w:p>
          <w:p w14:paraId="568C698B" w14:textId="77777777" w:rsidR="00BA0408" w:rsidRDefault="00BA0408" w:rsidP="004B70ED">
            <w:pPr>
              <w:rPr>
                <w:sz w:val="18"/>
                <w:szCs w:val="18"/>
              </w:rPr>
            </w:pPr>
          </w:p>
          <w:p w14:paraId="1A939487" w14:textId="77777777" w:rsidR="00E6414B" w:rsidRDefault="00E6414B" w:rsidP="004B70ED">
            <w:pPr>
              <w:rPr>
                <w:sz w:val="18"/>
                <w:szCs w:val="18"/>
              </w:rPr>
            </w:pPr>
          </w:p>
          <w:p w14:paraId="6AA258D8" w14:textId="77777777" w:rsidR="00E6414B" w:rsidRPr="007462B9" w:rsidRDefault="00E6414B" w:rsidP="004B70ED">
            <w:pPr>
              <w:rPr>
                <w:sz w:val="18"/>
                <w:szCs w:val="18"/>
              </w:rPr>
            </w:pPr>
          </w:p>
          <w:p w14:paraId="6FFBD3EC" w14:textId="77777777" w:rsidR="005F470A" w:rsidRPr="007462B9" w:rsidRDefault="005F470A" w:rsidP="004B70ED">
            <w:pPr>
              <w:rPr>
                <w:sz w:val="18"/>
                <w:szCs w:val="18"/>
              </w:rPr>
            </w:pPr>
          </w:p>
          <w:p w14:paraId="30DCCCAD" w14:textId="77777777" w:rsidR="004C51EF" w:rsidRPr="007462B9" w:rsidRDefault="004C51EF" w:rsidP="004B70ED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vAlign w:val="center"/>
          </w:tcPr>
          <w:p w14:paraId="65CC5A62" w14:textId="77777777" w:rsidR="0060521F" w:rsidRDefault="004C51EF" w:rsidP="004C51EF">
            <w:pPr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 xml:space="preserve">The </w:t>
            </w:r>
            <w:r w:rsidR="00E6414B">
              <w:rPr>
                <w:sz w:val="18"/>
                <w:szCs w:val="18"/>
              </w:rPr>
              <w:t>training and running have</w:t>
            </w:r>
            <w:r w:rsidRPr="007462B9">
              <w:rPr>
                <w:sz w:val="18"/>
                <w:szCs w:val="18"/>
              </w:rPr>
              <w:t xml:space="preserve"> been </w:t>
            </w:r>
            <w:r w:rsidR="00E6414B">
              <w:rPr>
                <w:sz w:val="18"/>
                <w:szCs w:val="18"/>
              </w:rPr>
              <w:t>chosen</w:t>
            </w:r>
            <w:r w:rsidRPr="007462B9">
              <w:rPr>
                <w:sz w:val="18"/>
                <w:szCs w:val="18"/>
              </w:rPr>
              <w:t xml:space="preserve"> to use </w:t>
            </w:r>
            <w:r w:rsidR="00E6414B">
              <w:rPr>
                <w:sz w:val="18"/>
                <w:szCs w:val="18"/>
              </w:rPr>
              <w:t xml:space="preserve">mostly </w:t>
            </w:r>
            <w:r w:rsidRPr="007462B9">
              <w:rPr>
                <w:sz w:val="18"/>
                <w:szCs w:val="18"/>
              </w:rPr>
              <w:t>clear pavements, cycle track, and even grassed areas</w:t>
            </w:r>
            <w:r w:rsidR="00BA0408">
              <w:rPr>
                <w:sz w:val="18"/>
                <w:szCs w:val="18"/>
              </w:rPr>
              <w:t>, with gentle hills</w:t>
            </w:r>
            <w:r w:rsidRPr="007462B9">
              <w:rPr>
                <w:sz w:val="18"/>
                <w:szCs w:val="18"/>
              </w:rPr>
              <w:t>.</w:t>
            </w:r>
            <w:r w:rsidR="00E6414B">
              <w:rPr>
                <w:sz w:val="18"/>
                <w:szCs w:val="18"/>
              </w:rPr>
              <w:t xml:space="preserve"> </w:t>
            </w:r>
          </w:p>
          <w:p w14:paraId="36AF6883" w14:textId="77777777" w:rsidR="0060521F" w:rsidRDefault="0060521F" w:rsidP="004C51EF">
            <w:pPr>
              <w:rPr>
                <w:sz w:val="18"/>
                <w:szCs w:val="18"/>
              </w:rPr>
            </w:pPr>
          </w:p>
          <w:p w14:paraId="11EE780C" w14:textId="77777777" w:rsidR="004C51EF" w:rsidRDefault="00E6414B" w:rsidP="00605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routes are cross-country, and pose additional risks, but club members are made aware of these in advance.</w:t>
            </w:r>
          </w:p>
          <w:p w14:paraId="54C529ED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1C0157D6" w14:textId="77777777" w:rsidR="0060521F" w:rsidRPr="007462B9" w:rsidRDefault="0060521F" w:rsidP="0060521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000"/>
            <w:vAlign w:val="center"/>
          </w:tcPr>
          <w:p w14:paraId="092C34A3" w14:textId="77777777" w:rsidR="0010615A" w:rsidRDefault="0010615A" w:rsidP="0018664F">
            <w:pPr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M</w:t>
            </w:r>
          </w:p>
          <w:p w14:paraId="3691E7B2" w14:textId="77777777" w:rsidR="0060521F" w:rsidRDefault="0060521F" w:rsidP="0018664F">
            <w:pPr>
              <w:jc w:val="center"/>
              <w:rPr>
                <w:sz w:val="18"/>
                <w:szCs w:val="18"/>
              </w:rPr>
            </w:pPr>
          </w:p>
          <w:p w14:paraId="526770CE" w14:textId="77777777" w:rsidR="0060521F" w:rsidRDefault="0060521F" w:rsidP="0018664F">
            <w:pPr>
              <w:jc w:val="center"/>
              <w:rPr>
                <w:sz w:val="18"/>
                <w:szCs w:val="18"/>
              </w:rPr>
            </w:pPr>
          </w:p>
          <w:p w14:paraId="7CBEED82" w14:textId="77777777" w:rsidR="00E6414B" w:rsidRDefault="00E6414B" w:rsidP="0018664F">
            <w:pPr>
              <w:jc w:val="center"/>
              <w:rPr>
                <w:sz w:val="18"/>
                <w:szCs w:val="18"/>
              </w:rPr>
            </w:pPr>
          </w:p>
          <w:p w14:paraId="6E36661F" w14:textId="77777777" w:rsidR="00BA0408" w:rsidRDefault="00BA0408" w:rsidP="0018664F">
            <w:pPr>
              <w:jc w:val="center"/>
              <w:rPr>
                <w:sz w:val="18"/>
                <w:szCs w:val="18"/>
              </w:rPr>
            </w:pPr>
          </w:p>
          <w:p w14:paraId="38645DC7" w14:textId="77777777" w:rsidR="00BA0408" w:rsidRPr="007462B9" w:rsidRDefault="00BA0408" w:rsidP="0018664F">
            <w:pPr>
              <w:jc w:val="center"/>
              <w:rPr>
                <w:sz w:val="18"/>
                <w:szCs w:val="18"/>
              </w:rPr>
            </w:pPr>
          </w:p>
          <w:p w14:paraId="135E58C4" w14:textId="77777777" w:rsidR="004A363B" w:rsidRPr="007462B9" w:rsidRDefault="004A363B" w:rsidP="0018664F">
            <w:pPr>
              <w:jc w:val="center"/>
              <w:rPr>
                <w:sz w:val="18"/>
                <w:szCs w:val="18"/>
              </w:rPr>
            </w:pPr>
          </w:p>
          <w:p w14:paraId="62EBF9A1" w14:textId="77777777" w:rsidR="004C51EF" w:rsidRPr="007462B9" w:rsidRDefault="004C51EF" w:rsidP="0018664F">
            <w:pPr>
              <w:jc w:val="center"/>
              <w:rPr>
                <w:sz w:val="18"/>
                <w:szCs w:val="18"/>
              </w:rPr>
            </w:pPr>
          </w:p>
          <w:p w14:paraId="0C6C2CD5" w14:textId="77777777" w:rsidR="004C51EF" w:rsidRPr="007462B9" w:rsidRDefault="004C51EF" w:rsidP="0018664F">
            <w:pPr>
              <w:jc w:val="center"/>
              <w:rPr>
                <w:sz w:val="18"/>
                <w:szCs w:val="18"/>
              </w:rPr>
            </w:pPr>
          </w:p>
          <w:p w14:paraId="709E88E4" w14:textId="77777777" w:rsidR="004C51EF" w:rsidRPr="007462B9" w:rsidRDefault="004C51EF" w:rsidP="0018664F">
            <w:pPr>
              <w:jc w:val="center"/>
              <w:rPr>
                <w:sz w:val="18"/>
                <w:szCs w:val="18"/>
              </w:rPr>
            </w:pPr>
          </w:p>
          <w:p w14:paraId="508C98E9" w14:textId="77777777" w:rsidR="004C51EF" w:rsidRPr="007462B9" w:rsidRDefault="004C51EF" w:rsidP="0018664F">
            <w:pPr>
              <w:jc w:val="center"/>
              <w:rPr>
                <w:sz w:val="18"/>
                <w:szCs w:val="18"/>
              </w:rPr>
            </w:pPr>
          </w:p>
          <w:p w14:paraId="779F8E76" w14:textId="77777777" w:rsidR="004C51EF" w:rsidRPr="007462B9" w:rsidRDefault="004C51EF" w:rsidP="0018664F">
            <w:pPr>
              <w:jc w:val="center"/>
              <w:rPr>
                <w:sz w:val="18"/>
                <w:szCs w:val="18"/>
              </w:rPr>
            </w:pPr>
          </w:p>
          <w:p w14:paraId="7818863E" w14:textId="77777777" w:rsidR="004C51EF" w:rsidRPr="007462B9" w:rsidRDefault="004C51EF" w:rsidP="0018664F">
            <w:pPr>
              <w:jc w:val="center"/>
              <w:rPr>
                <w:sz w:val="18"/>
                <w:szCs w:val="18"/>
              </w:rPr>
            </w:pPr>
          </w:p>
          <w:p w14:paraId="44F69B9A" w14:textId="77777777" w:rsidR="004C51EF" w:rsidRPr="007462B9" w:rsidRDefault="004C51EF" w:rsidP="001866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1925F02" w14:textId="77777777" w:rsidR="005F470A" w:rsidRDefault="003B18E3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7462B9">
              <w:rPr>
                <w:rFonts w:eastAsiaTheme="minorHAnsi"/>
                <w:bCs/>
                <w:sz w:val="18"/>
                <w:szCs w:val="18"/>
              </w:rPr>
              <w:t xml:space="preserve">Leading runners </w:t>
            </w:r>
            <w:r w:rsidR="0060521F">
              <w:rPr>
                <w:rFonts w:eastAsiaTheme="minorHAnsi"/>
                <w:bCs/>
                <w:sz w:val="18"/>
                <w:szCs w:val="18"/>
              </w:rPr>
              <w:t xml:space="preserve">to be asked </w:t>
            </w:r>
            <w:r w:rsidRPr="007462B9">
              <w:rPr>
                <w:rFonts w:eastAsiaTheme="minorHAnsi"/>
                <w:bCs/>
                <w:sz w:val="18"/>
                <w:szCs w:val="18"/>
              </w:rPr>
              <w:t>to s</w:t>
            </w:r>
            <w:r w:rsidR="004C51EF" w:rsidRPr="007462B9">
              <w:rPr>
                <w:rFonts w:eastAsiaTheme="minorHAnsi"/>
                <w:bCs/>
                <w:sz w:val="18"/>
                <w:szCs w:val="18"/>
              </w:rPr>
              <w:t>hout warning</w:t>
            </w:r>
            <w:r w:rsidRPr="007462B9">
              <w:rPr>
                <w:rFonts w:eastAsiaTheme="minorHAnsi"/>
                <w:bCs/>
                <w:sz w:val="18"/>
                <w:szCs w:val="18"/>
              </w:rPr>
              <w:t>s</w:t>
            </w:r>
            <w:r w:rsidR="004C51EF" w:rsidRPr="007462B9">
              <w:rPr>
                <w:rFonts w:eastAsiaTheme="minorHAnsi"/>
                <w:bCs/>
                <w:sz w:val="18"/>
                <w:szCs w:val="18"/>
              </w:rPr>
              <w:t xml:space="preserve"> about uneven ground, potholes, slippery ground, mud, tree roots, </w:t>
            </w:r>
            <w:r w:rsidR="00E6414B">
              <w:rPr>
                <w:rFonts w:eastAsiaTheme="minorHAnsi"/>
                <w:bCs/>
                <w:sz w:val="18"/>
                <w:szCs w:val="18"/>
              </w:rPr>
              <w:t xml:space="preserve">overhanging branches, </w:t>
            </w:r>
            <w:r w:rsidR="004C51EF" w:rsidRPr="007462B9">
              <w:rPr>
                <w:rFonts w:eastAsiaTheme="minorHAnsi"/>
                <w:bCs/>
                <w:sz w:val="18"/>
                <w:szCs w:val="18"/>
              </w:rPr>
              <w:t>street furniture, debris, bins</w:t>
            </w:r>
            <w:r w:rsidR="0060521F">
              <w:rPr>
                <w:rFonts w:eastAsiaTheme="minorHAnsi"/>
                <w:bCs/>
                <w:sz w:val="18"/>
                <w:szCs w:val="18"/>
              </w:rPr>
              <w:t>,</w:t>
            </w:r>
            <w:r w:rsidR="004C51EF" w:rsidRPr="007462B9">
              <w:rPr>
                <w:rFonts w:eastAsiaTheme="minorHAnsi"/>
                <w:bCs/>
                <w:sz w:val="18"/>
                <w:szCs w:val="18"/>
              </w:rPr>
              <w:t xml:space="preserve"> rubbish bags</w:t>
            </w:r>
            <w:r w:rsidR="0060521F">
              <w:rPr>
                <w:rFonts w:eastAsiaTheme="minorHAnsi"/>
                <w:bCs/>
                <w:sz w:val="18"/>
                <w:szCs w:val="18"/>
              </w:rPr>
              <w:t>, etc</w:t>
            </w:r>
            <w:r w:rsidR="004C51EF" w:rsidRPr="007462B9">
              <w:rPr>
                <w:rFonts w:eastAsiaTheme="minorHAnsi"/>
                <w:bCs/>
                <w:sz w:val="18"/>
                <w:szCs w:val="18"/>
              </w:rPr>
              <w:t>.</w:t>
            </w:r>
            <w:r w:rsidR="004C51EF" w:rsidRPr="007462B9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</w:p>
          <w:p w14:paraId="5F07D11E" w14:textId="77777777" w:rsidR="00BA0408" w:rsidRDefault="00BA0408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41508A3C" w14:textId="77777777" w:rsidR="00BA0408" w:rsidRDefault="00BA0408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43D6B1D6" w14:textId="77777777" w:rsidR="00BA0408" w:rsidRDefault="00BA0408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17DBC151" w14:textId="77777777" w:rsidR="00E6414B" w:rsidRDefault="00E6414B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6F8BD81B" w14:textId="77777777" w:rsidR="00E6414B" w:rsidRDefault="00E6414B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2613E9C1" w14:textId="77777777" w:rsidR="00E6414B" w:rsidRDefault="00E6414B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1037B8A3" w14:textId="77777777" w:rsidR="00E6414B" w:rsidRPr="007462B9" w:rsidRDefault="00E6414B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1AD2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4B0B5C62" w14:textId="77777777" w:rsidR="0010615A" w:rsidRDefault="0010615A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L</w:t>
            </w:r>
          </w:p>
          <w:p w14:paraId="687C6DE0" w14:textId="77777777" w:rsidR="0060521F" w:rsidRDefault="0060521F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B2F9378" w14:textId="77777777" w:rsidR="0060521F" w:rsidRDefault="0060521F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8E6DD4E" w14:textId="77777777" w:rsidR="00BA0408" w:rsidRDefault="00BA0408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D3BEE8F" w14:textId="77777777" w:rsidR="00BA0408" w:rsidRDefault="00BA0408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B88899E" w14:textId="77777777" w:rsidR="00E6414B" w:rsidRPr="007462B9" w:rsidRDefault="00E6414B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69E2BB2B" w14:textId="77777777" w:rsidR="004A363B" w:rsidRPr="007462B9" w:rsidRDefault="004A363B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7C0D796" w14:textId="77777777" w:rsidR="004C51EF" w:rsidRPr="007462B9" w:rsidRDefault="004C51EF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D142F6F" w14:textId="77777777" w:rsidR="004C51EF" w:rsidRPr="007462B9" w:rsidRDefault="004C51EF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475AD14" w14:textId="77777777" w:rsidR="004C51EF" w:rsidRPr="007462B9" w:rsidRDefault="004C51EF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120C4E94" w14:textId="77777777" w:rsidR="004C51EF" w:rsidRPr="007462B9" w:rsidRDefault="004C51EF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2AFC42D" w14:textId="77777777" w:rsidR="004C51EF" w:rsidRPr="007462B9" w:rsidRDefault="004C51EF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271CA723" w14:textId="77777777" w:rsidR="004C51EF" w:rsidRPr="007462B9" w:rsidRDefault="004C51EF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5FBE423" w14:textId="77777777" w:rsidR="004C51EF" w:rsidRPr="007462B9" w:rsidRDefault="004C51EF" w:rsidP="00394667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8D758D" w14:textId="77777777" w:rsidR="0010615A" w:rsidRPr="007462B9" w:rsidRDefault="004C51EF" w:rsidP="004C51EF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All the runners</w:t>
            </w:r>
          </w:p>
        </w:tc>
        <w:tc>
          <w:tcPr>
            <w:tcW w:w="851" w:type="dxa"/>
          </w:tcPr>
          <w:p w14:paraId="33BE0D93" w14:textId="77777777" w:rsidR="0010615A" w:rsidRPr="007462B9" w:rsidRDefault="0060521F" w:rsidP="004C51EF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each session</w:t>
            </w:r>
          </w:p>
        </w:tc>
        <w:tc>
          <w:tcPr>
            <w:tcW w:w="1134" w:type="dxa"/>
          </w:tcPr>
          <w:p w14:paraId="469130B6" w14:textId="77777777" w:rsidR="0010615A" w:rsidRPr="007462B9" w:rsidRDefault="004C51EF" w:rsidP="004C51EF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Ongoing</w:t>
            </w:r>
          </w:p>
        </w:tc>
      </w:tr>
      <w:tr w:rsidR="004A363B" w:rsidRPr="00433F80" w14:paraId="7A6569F5" w14:textId="77777777" w:rsidTr="00BA0408">
        <w:trPr>
          <w:trHeight w:val="1443"/>
        </w:trPr>
        <w:tc>
          <w:tcPr>
            <w:tcW w:w="1668" w:type="dxa"/>
            <w:vAlign w:val="center"/>
          </w:tcPr>
          <w:p w14:paraId="5E545F17" w14:textId="77777777" w:rsidR="004A363B" w:rsidRPr="007462B9" w:rsidRDefault="00BA0408" w:rsidP="004A36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</w:rPr>
              <w:t xml:space="preserve">Road </w:t>
            </w:r>
            <w:r w:rsidR="004A363B" w:rsidRPr="007462B9">
              <w:rPr>
                <w:rFonts w:eastAsiaTheme="minorHAnsi"/>
                <w:b/>
                <w:bCs/>
                <w:sz w:val="18"/>
                <w:szCs w:val="18"/>
              </w:rPr>
              <w:t>traffic, including other</w:t>
            </w:r>
          </w:p>
          <w:p w14:paraId="08ED792E" w14:textId="77777777" w:rsidR="004A363B" w:rsidRPr="007462B9" w:rsidRDefault="004A363B" w:rsidP="004A36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  <w:r w:rsidRPr="007462B9">
              <w:rPr>
                <w:rFonts w:eastAsiaTheme="minorHAnsi"/>
                <w:b/>
                <w:bCs/>
                <w:sz w:val="18"/>
                <w:szCs w:val="18"/>
              </w:rPr>
              <w:t>members of the public, runners,</w:t>
            </w:r>
          </w:p>
          <w:p w14:paraId="5DE02247" w14:textId="77777777" w:rsidR="004A363B" w:rsidRDefault="004A363B" w:rsidP="004A363B">
            <w:pPr>
              <w:rPr>
                <w:rFonts w:eastAsiaTheme="minorHAnsi"/>
                <w:b/>
                <w:bCs/>
                <w:sz w:val="18"/>
                <w:szCs w:val="18"/>
              </w:rPr>
            </w:pPr>
            <w:r w:rsidRPr="007462B9">
              <w:rPr>
                <w:rFonts w:eastAsiaTheme="minorHAnsi"/>
                <w:b/>
                <w:bCs/>
                <w:sz w:val="18"/>
                <w:szCs w:val="18"/>
              </w:rPr>
              <w:t>cyclists, and crossing traffic</w:t>
            </w:r>
          </w:p>
          <w:p w14:paraId="2D3F0BEC" w14:textId="77777777" w:rsidR="00BA0408" w:rsidRPr="007462B9" w:rsidRDefault="00BA0408" w:rsidP="004A363B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75CF4315" w14:textId="77777777" w:rsidR="004A363B" w:rsidRPr="007462B9" w:rsidRDefault="004A363B" w:rsidP="004A363B">
            <w:pPr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3CB648E9" w14:textId="77777777" w:rsidR="004A363B" w:rsidRPr="007462B9" w:rsidRDefault="004A363B" w:rsidP="004A363B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1D42458" w14:textId="77777777" w:rsidR="004A363B" w:rsidRDefault="004A363B" w:rsidP="004A363B">
            <w:pPr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lastRenderedPageBreak/>
              <w:t>Public, group leader, or participants.</w:t>
            </w:r>
          </w:p>
          <w:p w14:paraId="0C178E9E" w14:textId="77777777" w:rsidR="00BA0408" w:rsidRPr="007462B9" w:rsidRDefault="00BA0408" w:rsidP="004A363B">
            <w:pPr>
              <w:rPr>
                <w:sz w:val="18"/>
                <w:szCs w:val="18"/>
              </w:rPr>
            </w:pPr>
          </w:p>
          <w:p w14:paraId="3C0395D3" w14:textId="77777777" w:rsidR="004A363B" w:rsidRPr="007462B9" w:rsidRDefault="004A363B" w:rsidP="004A363B">
            <w:pPr>
              <w:rPr>
                <w:sz w:val="18"/>
                <w:szCs w:val="18"/>
              </w:rPr>
            </w:pPr>
          </w:p>
          <w:p w14:paraId="3254BC2F" w14:textId="77777777" w:rsidR="004A363B" w:rsidRPr="007462B9" w:rsidRDefault="004A363B" w:rsidP="004A363B">
            <w:pPr>
              <w:rPr>
                <w:sz w:val="18"/>
                <w:szCs w:val="18"/>
              </w:rPr>
            </w:pPr>
          </w:p>
          <w:p w14:paraId="651E9592" w14:textId="77777777" w:rsidR="004A363B" w:rsidRPr="007462B9" w:rsidRDefault="004A363B" w:rsidP="004A363B">
            <w:pPr>
              <w:rPr>
                <w:sz w:val="18"/>
                <w:szCs w:val="18"/>
              </w:rPr>
            </w:pPr>
          </w:p>
          <w:p w14:paraId="269E314A" w14:textId="77777777" w:rsidR="004A363B" w:rsidRPr="007462B9" w:rsidRDefault="004A363B" w:rsidP="004A363B">
            <w:pPr>
              <w:rPr>
                <w:sz w:val="18"/>
                <w:szCs w:val="18"/>
              </w:rPr>
            </w:pPr>
          </w:p>
          <w:p w14:paraId="47341341" w14:textId="77777777" w:rsidR="004A363B" w:rsidRPr="007462B9" w:rsidRDefault="004A363B" w:rsidP="004A363B">
            <w:pPr>
              <w:rPr>
                <w:sz w:val="18"/>
                <w:szCs w:val="18"/>
              </w:rPr>
            </w:pPr>
          </w:p>
          <w:p w14:paraId="42EF2083" w14:textId="77777777" w:rsidR="004A363B" w:rsidRPr="007462B9" w:rsidRDefault="004A363B" w:rsidP="004A363B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vAlign w:val="center"/>
          </w:tcPr>
          <w:p w14:paraId="3B4B7A96" w14:textId="6CA3A583" w:rsidR="00C129F2" w:rsidRDefault="00B50FAB" w:rsidP="004A363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lastRenderedPageBreak/>
              <w:t>Instructions have been</w:t>
            </w:r>
            <w:r w:rsidR="0060521F">
              <w:rPr>
                <w:rFonts w:eastAsiaTheme="minorHAnsi"/>
                <w:sz w:val="18"/>
                <w:szCs w:val="18"/>
              </w:rPr>
              <w:t xml:space="preserve"> given </w:t>
            </w:r>
            <w:r w:rsidR="00C129F2">
              <w:rPr>
                <w:rFonts w:eastAsiaTheme="minorHAnsi"/>
                <w:sz w:val="18"/>
                <w:szCs w:val="18"/>
              </w:rPr>
              <w:t>on wearing high visibility clothing</w:t>
            </w:r>
            <w:r>
              <w:rPr>
                <w:rFonts w:eastAsiaTheme="minorHAnsi"/>
                <w:sz w:val="18"/>
                <w:szCs w:val="18"/>
              </w:rPr>
              <w:t xml:space="preserve">, and carrying or wearing a torch, </w:t>
            </w:r>
            <w:r w:rsidR="00C129F2">
              <w:rPr>
                <w:rFonts w:eastAsiaTheme="minorHAnsi"/>
                <w:sz w:val="18"/>
                <w:szCs w:val="18"/>
              </w:rPr>
              <w:t>if running after dark</w:t>
            </w:r>
            <w:r w:rsidR="0060521F">
              <w:rPr>
                <w:rFonts w:eastAsiaTheme="minorHAnsi"/>
                <w:sz w:val="18"/>
                <w:szCs w:val="18"/>
              </w:rPr>
              <w:t>,</w:t>
            </w:r>
            <w:r w:rsidR="00C129F2">
              <w:rPr>
                <w:rFonts w:eastAsiaTheme="minorHAnsi"/>
                <w:sz w:val="18"/>
                <w:szCs w:val="18"/>
              </w:rPr>
              <w:t xml:space="preserve"> by email and on the website.</w:t>
            </w:r>
            <w:r>
              <w:rPr>
                <w:rFonts w:eastAsiaTheme="minorHAnsi"/>
                <w:sz w:val="18"/>
                <w:szCs w:val="18"/>
              </w:rPr>
              <w:t xml:space="preserve"> Runners are </w:t>
            </w:r>
            <w:r>
              <w:rPr>
                <w:rFonts w:eastAsiaTheme="minorHAnsi"/>
                <w:sz w:val="18"/>
                <w:szCs w:val="18"/>
              </w:rPr>
              <w:lastRenderedPageBreak/>
              <w:t>asked to leave the session if not complying.</w:t>
            </w:r>
          </w:p>
          <w:p w14:paraId="01710664" w14:textId="77777777" w:rsidR="00B50FAB" w:rsidRDefault="00B50FAB" w:rsidP="004A363B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</w:rPr>
            </w:pPr>
          </w:p>
          <w:p w14:paraId="5FBE58D6" w14:textId="197044DA" w:rsidR="00B50FAB" w:rsidRPr="0060521F" w:rsidRDefault="003B18E3" w:rsidP="00C129F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</w:rPr>
            </w:pPr>
            <w:r w:rsidRPr="007462B9">
              <w:rPr>
                <w:rFonts w:eastAsiaTheme="minorHAnsi"/>
                <w:sz w:val="18"/>
                <w:szCs w:val="18"/>
              </w:rPr>
              <w:t xml:space="preserve">Advice on </w:t>
            </w:r>
            <w:r w:rsidR="004A363B" w:rsidRPr="007462B9">
              <w:rPr>
                <w:rFonts w:eastAsiaTheme="minorHAnsi"/>
                <w:sz w:val="18"/>
                <w:szCs w:val="18"/>
              </w:rPr>
              <w:t xml:space="preserve">regrouping at crossings </w:t>
            </w:r>
            <w:r w:rsidR="00E6414B">
              <w:rPr>
                <w:rFonts w:eastAsiaTheme="minorHAnsi"/>
                <w:sz w:val="18"/>
                <w:szCs w:val="18"/>
              </w:rPr>
              <w:t>is</w:t>
            </w:r>
            <w:r w:rsidRPr="007462B9">
              <w:rPr>
                <w:rFonts w:eastAsiaTheme="minorHAnsi"/>
                <w:sz w:val="18"/>
                <w:szCs w:val="18"/>
              </w:rPr>
              <w:t xml:space="preserve"> given by</w:t>
            </w:r>
            <w:r w:rsidR="004A363B" w:rsidRPr="007462B9">
              <w:rPr>
                <w:rFonts w:eastAsiaTheme="minorHAnsi"/>
                <w:sz w:val="18"/>
                <w:szCs w:val="18"/>
              </w:rPr>
              <w:t xml:space="preserve"> the leader.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5DB29657" w14:textId="77777777" w:rsidR="004A363B" w:rsidRDefault="004A363B" w:rsidP="004A363B">
            <w:pPr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lastRenderedPageBreak/>
              <w:t>M</w:t>
            </w:r>
          </w:p>
          <w:p w14:paraId="4B4D7232" w14:textId="77777777" w:rsidR="0060521F" w:rsidRPr="007462B9" w:rsidRDefault="0060521F" w:rsidP="004A363B">
            <w:pPr>
              <w:jc w:val="center"/>
              <w:rPr>
                <w:sz w:val="18"/>
                <w:szCs w:val="18"/>
              </w:rPr>
            </w:pPr>
          </w:p>
          <w:p w14:paraId="2093CA67" w14:textId="77777777" w:rsidR="004A363B" w:rsidRPr="007462B9" w:rsidRDefault="004A363B" w:rsidP="004A363B">
            <w:pPr>
              <w:jc w:val="center"/>
              <w:rPr>
                <w:sz w:val="18"/>
                <w:szCs w:val="18"/>
              </w:rPr>
            </w:pPr>
          </w:p>
          <w:p w14:paraId="2503B197" w14:textId="77777777" w:rsidR="004A363B" w:rsidRPr="007462B9" w:rsidRDefault="004A363B" w:rsidP="004A363B">
            <w:pPr>
              <w:jc w:val="center"/>
              <w:rPr>
                <w:sz w:val="18"/>
                <w:szCs w:val="18"/>
              </w:rPr>
            </w:pPr>
          </w:p>
          <w:p w14:paraId="38288749" w14:textId="77777777" w:rsidR="004A363B" w:rsidRPr="007462B9" w:rsidRDefault="004A363B" w:rsidP="004A363B">
            <w:pPr>
              <w:jc w:val="center"/>
              <w:rPr>
                <w:sz w:val="18"/>
                <w:szCs w:val="18"/>
              </w:rPr>
            </w:pPr>
          </w:p>
          <w:p w14:paraId="20BD9A1A" w14:textId="77777777" w:rsidR="004A363B" w:rsidRPr="007462B9" w:rsidRDefault="004A363B" w:rsidP="004A363B">
            <w:pPr>
              <w:jc w:val="center"/>
              <w:rPr>
                <w:sz w:val="18"/>
                <w:szCs w:val="18"/>
              </w:rPr>
            </w:pPr>
          </w:p>
          <w:p w14:paraId="0C136CF1" w14:textId="77777777" w:rsidR="004A363B" w:rsidRPr="007462B9" w:rsidRDefault="004A363B" w:rsidP="004A363B">
            <w:pPr>
              <w:jc w:val="center"/>
              <w:rPr>
                <w:sz w:val="18"/>
                <w:szCs w:val="18"/>
              </w:rPr>
            </w:pPr>
          </w:p>
          <w:p w14:paraId="0A392C6A" w14:textId="77777777" w:rsidR="004A363B" w:rsidRPr="007462B9" w:rsidRDefault="004A363B" w:rsidP="004A363B">
            <w:pPr>
              <w:jc w:val="center"/>
              <w:rPr>
                <w:sz w:val="18"/>
                <w:szCs w:val="18"/>
              </w:rPr>
            </w:pPr>
          </w:p>
          <w:p w14:paraId="290583F9" w14:textId="77777777" w:rsidR="004A363B" w:rsidRPr="007462B9" w:rsidRDefault="004A363B" w:rsidP="004A36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6388E7" w14:textId="77777777" w:rsidR="004A363B" w:rsidRPr="007462B9" w:rsidRDefault="00E6414B" w:rsidP="004A36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lastRenderedPageBreak/>
              <w:t>Runners should u</w:t>
            </w:r>
            <w:r w:rsidR="004A363B" w:rsidRPr="007462B9">
              <w:rPr>
                <w:rFonts w:eastAsiaTheme="minorHAnsi"/>
                <w:color w:val="000000"/>
                <w:sz w:val="18"/>
                <w:szCs w:val="18"/>
              </w:rPr>
              <w:t>se any and all crossings provided</w:t>
            </w:r>
            <w:r>
              <w:rPr>
                <w:rFonts w:eastAsiaTheme="minorHAnsi"/>
                <w:color w:val="000000"/>
                <w:sz w:val="18"/>
                <w:szCs w:val="18"/>
              </w:rPr>
              <w:t xml:space="preserve">, as </w:t>
            </w:r>
            <w:r w:rsidR="004A363B" w:rsidRPr="007462B9">
              <w:rPr>
                <w:rFonts w:eastAsiaTheme="minorHAnsi"/>
                <w:color w:val="000000"/>
                <w:sz w:val="18"/>
                <w:szCs w:val="18"/>
              </w:rPr>
              <w:t>prudent</w:t>
            </w:r>
          </w:p>
          <w:p w14:paraId="6449C695" w14:textId="77777777" w:rsidR="004A363B" w:rsidRPr="007462B9" w:rsidRDefault="00E6414B" w:rsidP="004A36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>p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>edestrians</w:t>
            </w:r>
            <w:r w:rsidR="004A363B" w:rsidRPr="007462B9">
              <w:rPr>
                <w:rFonts w:eastAsiaTheme="minorHAnsi"/>
                <w:color w:val="000000"/>
                <w:sz w:val="18"/>
                <w:szCs w:val="18"/>
              </w:rPr>
              <w:t>. Cross as a group.</w:t>
            </w:r>
          </w:p>
          <w:p w14:paraId="7F1CA255" w14:textId="77777777" w:rsidR="004A363B" w:rsidRPr="007462B9" w:rsidRDefault="004A363B" w:rsidP="004A36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7462B9">
              <w:rPr>
                <w:rFonts w:eastAsiaTheme="minorHAnsi"/>
                <w:color w:val="000000"/>
                <w:sz w:val="18"/>
                <w:szCs w:val="18"/>
              </w:rPr>
              <w:t>Take personal responsibility.</w:t>
            </w:r>
          </w:p>
          <w:p w14:paraId="1B63E1AE" w14:textId="030E2675" w:rsidR="00BA0408" w:rsidRDefault="004A363B" w:rsidP="004A36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7462B9">
              <w:rPr>
                <w:rFonts w:eastAsiaTheme="minorHAnsi"/>
                <w:color w:val="000000"/>
                <w:sz w:val="18"/>
                <w:szCs w:val="18"/>
              </w:rPr>
              <w:t>Respect all other users of the highway and follow the Highway Code.</w:t>
            </w:r>
            <w:r w:rsidR="00C129F2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</w:p>
          <w:p w14:paraId="68F21D90" w14:textId="77777777" w:rsidR="00C129F2" w:rsidRPr="007462B9" w:rsidRDefault="00C129F2" w:rsidP="004A36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13C326F3" w14:textId="77777777" w:rsidR="004A363B" w:rsidRPr="007462B9" w:rsidRDefault="004A363B" w:rsidP="004A36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45972519" w14:textId="77777777" w:rsidR="004A363B" w:rsidRDefault="004A363B" w:rsidP="004A363B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lastRenderedPageBreak/>
              <w:t>L</w:t>
            </w:r>
          </w:p>
          <w:p w14:paraId="4853B841" w14:textId="77777777" w:rsidR="0060521F" w:rsidRPr="007462B9" w:rsidRDefault="0060521F" w:rsidP="004A363B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0125231" w14:textId="77777777" w:rsidR="004A363B" w:rsidRPr="007462B9" w:rsidRDefault="004A363B" w:rsidP="004A363B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A25747A" w14:textId="77777777" w:rsidR="004A363B" w:rsidRPr="007462B9" w:rsidRDefault="004A363B" w:rsidP="004A363B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9B8D95D" w14:textId="77777777" w:rsidR="004A363B" w:rsidRPr="007462B9" w:rsidRDefault="004A363B" w:rsidP="004A363B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8BEFD2A" w14:textId="77777777" w:rsidR="004A363B" w:rsidRPr="007462B9" w:rsidRDefault="004A363B" w:rsidP="004A363B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27A76422" w14:textId="77777777" w:rsidR="004A363B" w:rsidRPr="007462B9" w:rsidRDefault="004A363B" w:rsidP="004A363B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9206A88" w14:textId="77777777" w:rsidR="004A363B" w:rsidRPr="007462B9" w:rsidRDefault="004A363B" w:rsidP="004A363B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67B7A70C" w14:textId="77777777" w:rsidR="004A363B" w:rsidRPr="007462B9" w:rsidRDefault="004A363B" w:rsidP="004A363B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9977E5" w14:textId="77777777" w:rsidR="004A363B" w:rsidRPr="007462B9" w:rsidRDefault="004A363B" w:rsidP="004A363B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lastRenderedPageBreak/>
              <w:t>All the runners</w:t>
            </w:r>
          </w:p>
        </w:tc>
        <w:tc>
          <w:tcPr>
            <w:tcW w:w="851" w:type="dxa"/>
          </w:tcPr>
          <w:p w14:paraId="51EE19AF" w14:textId="77777777" w:rsidR="004A363B" w:rsidRPr="007462B9" w:rsidRDefault="0060521F" w:rsidP="004A363B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each session</w:t>
            </w:r>
          </w:p>
        </w:tc>
        <w:tc>
          <w:tcPr>
            <w:tcW w:w="1134" w:type="dxa"/>
          </w:tcPr>
          <w:p w14:paraId="01377205" w14:textId="77777777" w:rsidR="004A363B" w:rsidRPr="007462B9" w:rsidRDefault="004A363B" w:rsidP="004A363B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Ongoing</w:t>
            </w:r>
          </w:p>
        </w:tc>
      </w:tr>
      <w:tr w:rsidR="003B18E3" w:rsidRPr="00433F80" w14:paraId="3EB09721" w14:textId="77777777" w:rsidTr="00BA0408">
        <w:trPr>
          <w:trHeight w:val="733"/>
        </w:trPr>
        <w:tc>
          <w:tcPr>
            <w:tcW w:w="1668" w:type="dxa"/>
            <w:vAlign w:val="center"/>
          </w:tcPr>
          <w:p w14:paraId="02D61050" w14:textId="77777777" w:rsidR="00E6414B" w:rsidRDefault="003B18E3" w:rsidP="003B18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  <w:r w:rsidRPr="007462B9">
              <w:rPr>
                <w:rFonts w:eastAsiaTheme="minorHAnsi"/>
                <w:b/>
                <w:bCs/>
                <w:sz w:val="18"/>
                <w:szCs w:val="18"/>
              </w:rPr>
              <w:t>Variations in weather making it too cold, wet, hot or slippery</w:t>
            </w:r>
          </w:p>
          <w:p w14:paraId="71887C79" w14:textId="77777777" w:rsidR="00C129F2" w:rsidRDefault="00C129F2" w:rsidP="003B18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3B7FD67C" w14:textId="77777777" w:rsidR="00C129F2" w:rsidRDefault="00C129F2" w:rsidP="003B18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38D6B9B6" w14:textId="77777777" w:rsidR="0022489F" w:rsidRDefault="0022489F" w:rsidP="003B18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22F860BB" w14:textId="77777777" w:rsidR="00BA0408" w:rsidRDefault="00BA0408" w:rsidP="003B18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698536F5" w14:textId="77777777" w:rsidR="00E6414B" w:rsidRPr="007462B9" w:rsidRDefault="00E6414B" w:rsidP="003B18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7BC1BAF2" w14:textId="77777777" w:rsidR="003B18E3" w:rsidRPr="007462B9" w:rsidRDefault="003B18E3" w:rsidP="003B18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61C988F9" w14:textId="77777777" w:rsidR="003B18E3" w:rsidRPr="007462B9" w:rsidRDefault="003B18E3" w:rsidP="003B18E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2D770CA" w14:textId="77777777" w:rsidR="00E6414B" w:rsidRDefault="003B18E3" w:rsidP="003B18E3">
            <w:pPr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Participants, or group leader.</w:t>
            </w:r>
          </w:p>
          <w:p w14:paraId="3B22BB7D" w14:textId="77777777" w:rsidR="00C129F2" w:rsidRDefault="00C129F2" w:rsidP="003B18E3">
            <w:pPr>
              <w:rPr>
                <w:sz w:val="18"/>
                <w:szCs w:val="18"/>
              </w:rPr>
            </w:pPr>
          </w:p>
          <w:p w14:paraId="17B246DD" w14:textId="77777777" w:rsidR="00C129F2" w:rsidRDefault="00C129F2" w:rsidP="003B18E3">
            <w:pPr>
              <w:rPr>
                <w:sz w:val="18"/>
                <w:szCs w:val="18"/>
              </w:rPr>
            </w:pPr>
          </w:p>
          <w:p w14:paraId="6BF89DA3" w14:textId="77777777" w:rsidR="0022489F" w:rsidRPr="007462B9" w:rsidRDefault="0022489F" w:rsidP="003B18E3">
            <w:pPr>
              <w:rPr>
                <w:sz w:val="18"/>
                <w:szCs w:val="18"/>
              </w:rPr>
            </w:pPr>
          </w:p>
          <w:p w14:paraId="5C3E0E74" w14:textId="77777777" w:rsidR="003B18E3" w:rsidRDefault="003B18E3" w:rsidP="003B18E3">
            <w:pPr>
              <w:rPr>
                <w:sz w:val="18"/>
                <w:szCs w:val="18"/>
              </w:rPr>
            </w:pPr>
          </w:p>
          <w:p w14:paraId="66A1FAB9" w14:textId="77777777" w:rsidR="00BA0408" w:rsidRPr="007462B9" w:rsidRDefault="00BA0408" w:rsidP="003B18E3">
            <w:pPr>
              <w:rPr>
                <w:sz w:val="18"/>
                <w:szCs w:val="18"/>
              </w:rPr>
            </w:pPr>
          </w:p>
          <w:p w14:paraId="76BB753C" w14:textId="77777777" w:rsidR="003B18E3" w:rsidRPr="007462B9" w:rsidRDefault="003B18E3" w:rsidP="003B18E3">
            <w:pPr>
              <w:rPr>
                <w:sz w:val="18"/>
                <w:szCs w:val="18"/>
              </w:rPr>
            </w:pPr>
          </w:p>
          <w:p w14:paraId="513DA1E0" w14:textId="77777777" w:rsidR="003B18E3" w:rsidRPr="007462B9" w:rsidRDefault="003B18E3" w:rsidP="003B18E3">
            <w:pPr>
              <w:rPr>
                <w:sz w:val="18"/>
                <w:szCs w:val="18"/>
              </w:rPr>
            </w:pPr>
          </w:p>
          <w:p w14:paraId="75CAC6F5" w14:textId="77777777" w:rsidR="003B18E3" w:rsidRPr="007462B9" w:rsidRDefault="003B18E3" w:rsidP="003B18E3">
            <w:pPr>
              <w:rPr>
                <w:sz w:val="18"/>
                <w:szCs w:val="18"/>
              </w:rPr>
            </w:pPr>
          </w:p>
          <w:p w14:paraId="66060428" w14:textId="77777777" w:rsidR="003B18E3" w:rsidRPr="007462B9" w:rsidRDefault="003B18E3" w:rsidP="003B18E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vAlign w:val="center"/>
          </w:tcPr>
          <w:p w14:paraId="566A4DCE" w14:textId="77777777" w:rsidR="003B18E3" w:rsidRPr="007462B9" w:rsidRDefault="003B18E3" w:rsidP="003B18E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7462B9">
              <w:rPr>
                <w:rFonts w:eastAsiaTheme="minorHAnsi"/>
                <w:color w:val="000000"/>
                <w:sz w:val="18"/>
                <w:szCs w:val="18"/>
              </w:rPr>
              <w:t>Weather reports are checked leading up to, and on the day.</w:t>
            </w:r>
          </w:p>
          <w:p w14:paraId="045C2F99" w14:textId="6489CE23" w:rsidR="00E6414B" w:rsidRDefault="00E6414B" w:rsidP="00C129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Runners </w:t>
            </w:r>
            <w:r>
              <w:rPr>
                <w:rFonts w:eastAsiaTheme="minorHAnsi"/>
                <w:color w:val="000000"/>
                <w:sz w:val="18"/>
                <w:szCs w:val="18"/>
              </w:rPr>
              <w:t>are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 advi</w:t>
            </w:r>
            <w:r w:rsidR="00C129F2">
              <w:rPr>
                <w:rFonts w:eastAsiaTheme="minorHAnsi"/>
                <w:color w:val="000000"/>
                <w:sz w:val="18"/>
                <w:szCs w:val="18"/>
              </w:rPr>
              <w:t>sed to wear suitable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 clothing, </w:t>
            </w:r>
            <w:r w:rsidR="00C129F2">
              <w:rPr>
                <w:rFonts w:eastAsiaTheme="minorHAnsi"/>
                <w:color w:val="000000"/>
                <w:sz w:val="18"/>
                <w:szCs w:val="18"/>
              </w:rPr>
              <w:t xml:space="preserve">maintain 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>fluid intake</w:t>
            </w:r>
            <w:r w:rsidR="00C129F2">
              <w:rPr>
                <w:rFonts w:eastAsiaTheme="minorHAnsi"/>
                <w:color w:val="000000"/>
                <w:sz w:val="18"/>
                <w:szCs w:val="18"/>
              </w:rPr>
              <w:t>,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 xml:space="preserve"> and </w:t>
            </w:r>
            <w:r w:rsidR="00C129F2">
              <w:rPr>
                <w:rFonts w:eastAsiaTheme="minorHAnsi"/>
                <w:color w:val="000000"/>
                <w:sz w:val="18"/>
                <w:szCs w:val="18"/>
              </w:rPr>
              <w:t xml:space="preserve">use </w:t>
            </w:r>
            <w:proofErr w:type="gramStart"/>
            <w:r w:rsidR="00B50FAB" w:rsidRPr="007462B9">
              <w:rPr>
                <w:rFonts w:eastAsiaTheme="minorHAnsi"/>
                <w:color w:val="000000"/>
                <w:sz w:val="18"/>
                <w:szCs w:val="18"/>
              </w:rPr>
              <w:t>sunscreen</w:t>
            </w:r>
            <w:proofErr w:type="gramEnd"/>
            <w:r w:rsidR="00BA0408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r w:rsidR="00C129F2">
              <w:rPr>
                <w:rFonts w:eastAsiaTheme="minorHAnsi"/>
                <w:color w:val="000000"/>
                <w:sz w:val="18"/>
                <w:szCs w:val="18"/>
              </w:rPr>
              <w:t xml:space="preserve">if necessary, </w:t>
            </w:r>
            <w:r w:rsidR="00BA0408">
              <w:rPr>
                <w:rFonts w:eastAsiaTheme="minorHAnsi"/>
                <w:color w:val="000000"/>
                <w:sz w:val="18"/>
                <w:szCs w:val="18"/>
              </w:rPr>
              <w:t>by email and on the website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>.</w:t>
            </w:r>
          </w:p>
          <w:p w14:paraId="1D0656FE" w14:textId="77777777" w:rsidR="00C129F2" w:rsidRDefault="00C129F2" w:rsidP="00C129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7B37605A" w14:textId="77777777" w:rsidR="00C129F2" w:rsidRDefault="00C129F2" w:rsidP="00C129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394798F2" w14:textId="77777777" w:rsidR="00C129F2" w:rsidRPr="00E6414B" w:rsidRDefault="00C129F2" w:rsidP="00C129F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000"/>
            <w:vAlign w:val="center"/>
          </w:tcPr>
          <w:p w14:paraId="1F0E4D68" w14:textId="77777777" w:rsidR="003B18E3" w:rsidRDefault="003B18E3" w:rsidP="003B18E3">
            <w:pPr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M</w:t>
            </w:r>
          </w:p>
          <w:p w14:paraId="3889A505" w14:textId="77777777" w:rsidR="0060521F" w:rsidRDefault="0060521F" w:rsidP="003B18E3">
            <w:pPr>
              <w:jc w:val="center"/>
              <w:rPr>
                <w:sz w:val="18"/>
                <w:szCs w:val="18"/>
              </w:rPr>
            </w:pPr>
          </w:p>
          <w:p w14:paraId="29079D35" w14:textId="77777777" w:rsidR="0060521F" w:rsidRDefault="0060521F" w:rsidP="003B18E3">
            <w:pPr>
              <w:jc w:val="center"/>
              <w:rPr>
                <w:sz w:val="18"/>
                <w:szCs w:val="18"/>
              </w:rPr>
            </w:pPr>
          </w:p>
          <w:p w14:paraId="17686DC7" w14:textId="77777777" w:rsidR="0060521F" w:rsidRDefault="0060521F" w:rsidP="003B18E3">
            <w:pPr>
              <w:jc w:val="center"/>
              <w:rPr>
                <w:sz w:val="18"/>
                <w:szCs w:val="18"/>
              </w:rPr>
            </w:pPr>
          </w:p>
          <w:p w14:paraId="53BD644D" w14:textId="77777777" w:rsidR="0022489F" w:rsidRDefault="0022489F" w:rsidP="003B18E3">
            <w:pPr>
              <w:jc w:val="center"/>
              <w:rPr>
                <w:sz w:val="18"/>
                <w:szCs w:val="18"/>
              </w:rPr>
            </w:pPr>
          </w:p>
          <w:p w14:paraId="1A3FAC43" w14:textId="77777777" w:rsidR="0022489F" w:rsidRDefault="0022489F" w:rsidP="003B18E3">
            <w:pPr>
              <w:jc w:val="center"/>
              <w:rPr>
                <w:sz w:val="18"/>
                <w:szCs w:val="18"/>
              </w:rPr>
            </w:pPr>
          </w:p>
          <w:p w14:paraId="2BBD94B2" w14:textId="77777777" w:rsidR="003B18E3" w:rsidRPr="007462B9" w:rsidRDefault="003B18E3" w:rsidP="003B18E3">
            <w:pPr>
              <w:jc w:val="center"/>
              <w:rPr>
                <w:sz w:val="18"/>
                <w:szCs w:val="18"/>
              </w:rPr>
            </w:pPr>
          </w:p>
          <w:p w14:paraId="5854DE7F" w14:textId="77777777" w:rsidR="003B18E3" w:rsidRPr="007462B9" w:rsidRDefault="003B18E3" w:rsidP="003B18E3">
            <w:pPr>
              <w:jc w:val="center"/>
              <w:rPr>
                <w:sz w:val="18"/>
                <w:szCs w:val="18"/>
              </w:rPr>
            </w:pPr>
          </w:p>
          <w:p w14:paraId="2CA7ADD4" w14:textId="77777777" w:rsidR="003B18E3" w:rsidRPr="007462B9" w:rsidRDefault="003B18E3" w:rsidP="003B18E3">
            <w:pPr>
              <w:jc w:val="center"/>
              <w:rPr>
                <w:sz w:val="18"/>
                <w:szCs w:val="18"/>
              </w:rPr>
            </w:pPr>
          </w:p>
          <w:p w14:paraId="314EE24A" w14:textId="77777777" w:rsidR="003B18E3" w:rsidRPr="007462B9" w:rsidRDefault="003B18E3" w:rsidP="003B18E3">
            <w:pPr>
              <w:jc w:val="center"/>
              <w:rPr>
                <w:sz w:val="18"/>
                <w:szCs w:val="18"/>
              </w:rPr>
            </w:pPr>
          </w:p>
          <w:p w14:paraId="76614669" w14:textId="77777777" w:rsidR="003B18E3" w:rsidRPr="007462B9" w:rsidRDefault="003B18E3" w:rsidP="003B18E3">
            <w:pPr>
              <w:jc w:val="center"/>
              <w:rPr>
                <w:sz w:val="18"/>
                <w:szCs w:val="18"/>
              </w:rPr>
            </w:pPr>
          </w:p>
          <w:p w14:paraId="57590049" w14:textId="77777777" w:rsidR="003B18E3" w:rsidRPr="007462B9" w:rsidRDefault="003B18E3" w:rsidP="003B18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F2A29FD" w14:textId="77777777" w:rsidR="00E6414B" w:rsidRDefault="003B18E3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7462B9">
              <w:rPr>
                <w:rFonts w:eastAsiaTheme="minorHAnsi"/>
                <w:color w:val="000000"/>
                <w:sz w:val="18"/>
                <w:szCs w:val="18"/>
              </w:rPr>
              <w:t>Cancellation to be considered if ice, snow or</w:t>
            </w:r>
            <w:r w:rsidR="0022489F"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  <w:r w:rsidRPr="007462B9">
              <w:rPr>
                <w:rFonts w:eastAsiaTheme="minorHAnsi"/>
                <w:color w:val="000000"/>
                <w:sz w:val="18"/>
                <w:szCs w:val="18"/>
              </w:rPr>
              <w:t>lightning are likely. Carefully monitor participants for difficulties.</w:t>
            </w:r>
          </w:p>
          <w:p w14:paraId="0C5B615A" w14:textId="77777777" w:rsidR="0060521F" w:rsidRDefault="0060521F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792F1AA2" w14:textId="77777777" w:rsidR="00C129F2" w:rsidRDefault="00C129F2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1A499DFC" w14:textId="77777777" w:rsidR="00C129F2" w:rsidRDefault="00C129F2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5E7E3C41" w14:textId="77777777" w:rsidR="0022489F" w:rsidRDefault="0022489F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03F828E4" w14:textId="77777777" w:rsidR="0022489F" w:rsidRDefault="0022489F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2AC57CB0" w14:textId="77777777" w:rsidR="00BA0408" w:rsidRDefault="00BA0408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5186B13D" w14:textId="77777777" w:rsidR="00E6414B" w:rsidRDefault="00E6414B" w:rsidP="00E641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</w:p>
          <w:p w14:paraId="6C57C439" w14:textId="77777777" w:rsidR="00E6414B" w:rsidRPr="007462B9" w:rsidRDefault="00E6414B" w:rsidP="00E6414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14:paraId="41847C2D" w14:textId="77777777" w:rsidR="003B18E3" w:rsidRDefault="003B18E3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L</w:t>
            </w:r>
          </w:p>
          <w:p w14:paraId="3D404BC9" w14:textId="77777777" w:rsidR="0060521F" w:rsidRDefault="0060521F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61319B8A" w14:textId="77777777" w:rsidR="0060521F" w:rsidRDefault="0060521F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1A560F4" w14:textId="77777777" w:rsidR="0060521F" w:rsidRDefault="0060521F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0DF735C" w14:textId="77777777" w:rsidR="0022489F" w:rsidRDefault="0022489F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A413BF6" w14:textId="77777777" w:rsidR="0022489F" w:rsidRDefault="0022489F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3D28B4B" w14:textId="77777777" w:rsidR="00E6414B" w:rsidRDefault="00E6414B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7EFA3E3" w14:textId="77777777" w:rsidR="003B18E3" w:rsidRPr="007462B9" w:rsidRDefault="003B18E3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1C6AC2A" w14:textId="77777777" w:rsidR="003B18E3" w:rsidRPr="007462B9" w:rsidRDefault="003B18E3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2DC44586" w14:textId="77777777" w:rsidR="003B18E3" w:rsidRPr="007462B9" w:rsidRDefault="003B18E3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FFCBC07" w14:textId="77777777" w:rsidR="003B18E3" w:rsidRPr="007462B9" w:rsidRDefault="003B18E3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1728B4D0" w14:textId="77777777" w:rsidR="003B18E3" w:rsidRPr="007462B9" w:rsidRDefault="003B18E3" w:rsidP="003B18E3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8283E3" w14:textId="77777777" w:rsidR="003B18E3" w:rsidRPr="007462B9" w:rsidRDefault="003B18E3" w:rsidP="003B18E3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Group leader</w:t>
            </w:r>
          </w:p>
        </w:tc>
        <w:tc>
          <w:tcPr>
            <w:tcW w:w="851" w:type="dxa"/>
          </w:tcPr>
          <w:p w14:paraId="5CA80526" w14:textId="77777777" w:rsidR="003B18E3" w:rsidRPr="007462B9" w:rsidRDefault="0060521F" w:rsidP="003B18E3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During each session</w:t>
            </w:r>
          </w:p>
        </w:tc>
        <w:tc>
          <w:tcPr>
            <w:tcW w:w="1134" w:type="dxa"/>
          </w:tcPr>
          <w:p w14:paraId="6CD388AA" w14:textId="77777777" w:rsidR="003B18E3" w:rsidRPr="007462B9" w:rsidRDefault="003B18E3" w:rsidP="003B18E3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Ongoing</w:t>
            </w:r>
          </w:p>
        </w:tc>
      </w:tr>
      <w:tr w:rsidR="00BA0408" w:rsidRPr="00433F80" w14:paraId="3DED08DC" w14:textId="77777777" w:rsidTr="0022489F">
        <w:trPr>
          <w:trHeight w:val="1100"/>
        </w:trPr>
        <w:tc>
          <w:tcPr>
            <w:tcW w:w="1668" w:type="dxa"/>
            <w:vAlign w:val="center"/>
          </w:tcPr>
          <w:p w14:paraId="1EC4969E" w14:textId="77777777" w:rsidR="00BA0408" w:rsidRDefault="00BA0408" w:rsidP="00BA0408">
            <w:pPr>
              <w:rPr>
                <w:b/>
                <w:sz w:val="18"/>
                <w:szCs w:val="18"/>
              </w:rPr>
            </w:pPr>
            <w:r w:rsidRPr="00E6414B">
              <w:rPr>
                <w:b/>
                <w:sz w:val="18"/>
                <w:szCs w:val="18"/>
              </w:rPr>
              <w:t>Animals, including New Forest ponies, cows, pigs, dogs</w:t>
            </w:r>
            <w:r w:rsidR="00C129F2">
              <w:rPr>
                <w:b/>
                <w:sz w:val="18"/>
                <w:szCs w:val="18"/>
              </w:rPr>
              <w:t>, and insects</w:t>
            </w:r>
          </w:p>
          <w:p w14:paraId="34959D4B" w14:textId="77777777" w:rsidR="0060521F" w:rsidRDefault="0060521F" w:rsidP="00BA0408">
            <w:pPr>
              <w:rPr>
                <w:b/>
                <w:sz w:val="18"/>
                <w:szCs w:val="18"/>
              </w:rPr>
            </w:pPr>
          </w:p>
          <w:p w14:paraId="7BD58BA2" w14:textId="77777777" w:rsidR="0060521F" w:rsidRDefault="0060521F" w:rsidP="00BA0408">
            <w:pPr>
              <w:rPr>
                <w:b/>
                <w:sz w:val="18"/>
                <w:szCs w:val="18"/>
              </w:rPr>
            </w:pPr>
          </w:p>
          <w:p w14:paraId="4357A966" w14:textId="77777777" w:rsidR="0060521F" w:rsidRDefault="0060521F" w:rsidP="00BA0408">
            <w:pPr>
              <w:rPr>
                <w:b/>
                <w:sz w:val="18"/>
                <w:szCs w:val="18"/>
              </w:rPr>
            </w:pPr>
          </w:p>
          <w:p w14:paraId="44690661" w14:textId="77777777" w:rsidR="0060521F" w:rsidRDefault="0060521F" w:rsidP="00BA0408">
            <w:pPr>
              <w:rPr>
                <w:b/>
                <w:sz w:val="18"/>
                <w:szCs w:val="18"/>
              </w:rPr>
            </w:pPr>
          </w:p>
          <w:p w14:paraId="74539910" w14:textId="77777777" w:rsidR="0060521F" w:rsidRDefault="0060521F" w:rsidP="00BA0408">
            <w:pPr>
              <w:rPr>
                <w:b/>
                <w:sz w:val="18"/>
                <w:szCs w:val="18"/>
              </w:rPr>
            </w:pPr>
          </w:p>
          <w:p w14:paraId="5A7E0CF2" w14:textId="77777777" w:rsidR="0060521F" w:rsidRDefault="0060521F" w:rsidP="00BA0408">
            <w:pPr>
              <w:rPr>
                <w:b/>
                <w:sz w:val="18"/>
                <w:szCs w:val="18"/>
              </w:rPr>
            </w:pPr>
          </w:p>
          <w:p w14:paraId="60FA6563" w14:textId="77777777" w:rsidR="0060521F" w:rsidRDefault="0060521F" w:rsidP="00BA0408">
            <w:pPr>
              <w:rPr>
                <w:b/>
                <w:sz w:val="18"/>
                <w:szCs w:val="18"/>
              </w:rPr>
            </w:pPr>
          </w:p>
          <w:p w14:paraId="1AC5CDBE" w14:textId="77777777" w:rsidR="0060521F" w:rsidRDefault="0060521F" w:rsidP="00BA0408">
            <w:pPr>
              <w:rPr>
                <w:b/>
                <w:sz w:val="18"/>
                <w:szCs w:val="18"/>
              </w:rPr>
            </w:pPr>
          </w:p>
          <w:p w14:paraId="342D4C27" w14:textId="77777777" w:rsidR="0060521F" w:rsidRDefault="0060521F" w:rsidP="00BA0408">
            <w:pPr>
              <w:rPr>
                <w:b/>
                <w:sz w:val="18"/>
                <w:szCs w:val="18"/>
              </w:rPr>
            </w:pPr>
          </w:p>
          <w:p w14:paraId="3572E399" w14:textId="77777777" w:rsidR="0060521F" w:rsidRDefault="0060521F" w:rsidP="00BA0408">
            <w:pPr>
              <w:rPr>
                <w:b/>
                <w:sz w:val="18"/>
                <w:szCs w:val="18"/>
              </w:rPr>
            </w:pPr>
          </w:p>
          <w:p w14:paraId="6CEB15CE" w14:textId="77777777" w:rsidR="00C129F2" w:rsidRDefault="00C129F2" w:rsidP="00BA0408">
            <w:pPr>
              <w:rPr>
                <w:b/>
                <w:sz w:val="18"/>
                <w:szCs w:val="18"/>
              </w:rPr>
            </w:pPr>
          </w:p>
          <w:p w14:paraId="66518E39" w14:textId="77777777" w:rsidR="00C129F2" w:rsidRDefault="00C129F2" w:rsidP="00BA0408">
            <w:pPr>
              <w:rPr>
                <w:b/>
                <w:sz w:val="18"/>
                <w:szCs w:val="18"/>
              </w:rPr>
            </w:pPr>
          </w:p>
          <w:p w14:paraId="7E75FCD0" w14:textId="77777777" w:rsidR="00C129F2" w:rsidRDefault="00C129F2" w:rsidP="00BA0408">
            <w:pPr>
              <w:rPr>
                <w:b/>
                <w:sz w:val="18"/>
                <w:szCs w:val="18"/>
              </w:rPr>
            </w:pPr>
          </w:p>
          <w:p w14:paraId="10FDAA0E" w14:textId="77777777" w:rsidR="00C129F2" w:rsidRDefault="00C129F2" w:rsidP="00BA0408">
            <w:pPr>
              <w:rPr>
                <w:b/>
                <w:sz w:val="18"/>
                <w:szCs w:val="18"/>
              </w:rPr>
            </w:pPr>
          </w:p>
          <w:p w14:paraId="774AF2BF" w14:textId="77777777" w:rsidR="0022489F" w:rsidRDefault="0022489F" w:rsidP="00BA0408">
            <w:pPr>
              <w:rPr>
                <w:b/>
                <w:sz w:val="18"/>
                <w:szCs w:val="18"/>
              </w:rPr>
            </w:pPr>
          </w:p>
          <w:p w14:paraId="7A292896" w14:textId="77777777" w:rsidR="0022489F" w:rsidRDefault="0022489F" w:rsidP="00BA0408">
            <w:pPr>
              <w:rPr>
                <w:b/>
                <w:sz w:val="18"/>
                <w:szCs w:val="18"/>
              </w:rPr>
            </w:pPr>
          </w:p>
          <w:p w14:paraId="2191599E" w14:textId="77777777" w:rsidR="0022489F" w:rsidRPr="00E6414B" w:rsidRDefault="0022489F" w:rsidP="00BA0408">
            <w:pPr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F250DB7" w14:textId="77777777" w:rsidR="00BA0408" w:rsidRDefault="00BA0408" w:rsidP="00BA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Participants, or group leader, from collision with animals, or being attacked by animals.</w:t>
            </w:r>
          </w:p>
          <w:p w14:paraId="7673E5AE" w14:textId="77777777" w:rsidR="0060521F" w:rsidRDefault="0060521F" w:rsidP="00BA0408">
            <w:pPr>
              <w:rPr>
                <w:sz w:val="18"/>
                <w:szCs w:val="18"/>
              </w:rPr>
            </w:pPr>
          </w:p>
          <w:p w14:paraId="041D98D7" w14:textId="77777777" w:rsidR="0060521F" w:rsidRDefault="0060521F" w:rsidP="00BA0408">
            <w:pPr>
              <w:rPr>
                <w:sz w:val="18"/>
                <w:szCs w:val="18"/>
              </w:rPr>
            </w:pPr>
          </w:p>
          <w:p w14:paraId="5AB7C0C5" w14:textId="77777777" w:rsidR="0060521F" w:rsidRDefault="0060521F" w:rsidP="00BA0408">
            <w:pPr>
              <w:rPr>
                <w:sz w:val="18"/>
                <w:szCs w:val="18"/>
              </w:rPr>
            </w:pPr>
          </w:p>
          <w:p w14:paraId="55B33694" w14:textId="77777777" w:rsidR="0060521F" w:rsidRDefault="0060521F" w:rsidP="00BA0408">
            <w:pPr>
              <w:rPr>
                <w:sz w:val="18"/>
                <w:szCs w:val="18"/>
              </w:rPr>
            </w:pPr>
          </w:p>
          <w:p w14:paraId="4455F193" w14:textId="77777777" w:rsidR="0060521F" w:rsidRDefault="0060521F" w:rsidP="00BA0408">
            <w:pPr>
              <w:rPr>
                <w:sz w:val="18"/>
                <w:szCs w:val="18"/>
              </w:rPr>
            </w:pPr>
          </w:p>
          <w:p w14:paraId="1C2776EB" w14:textId="77777777" w:rsidR="0060521F" w:rsidRDefault="0060521F" w:rsidP="00BA0408">
            <w:pPr>
              <w:rPr>
                <w:sz w:val="18"/>
                <w:szCs w:val="18"/>
              </w:rPr>
            </w:pPr>
          </w:p>
          <w:p w14:paraId="15342E60" w14:textId="77777777" w:rsidR="0060521F" w:rsidRDefault="0060521F" w:rsidP="00BA0408">
            <w:pPr>
              <w:rPr>
                <w:sz w:val="18"/>
                <w:szCs w:val="18"/>
              </w:rPr>
            </w:pPr>
          </w:p>
          <w:p w14:paraId="5EB89DE8" w14:textId="77777777" w:rsidR="0060521F" w:rsidRDefault="0060521F" w:rsidP="00BA0408">
            <w:pPr>
              <w:rPr>
                <w:sz w:val="18"/>
                <w:szCs w:val="18"/>
              </w:rPr>
            </w:pPr>
          </w:p>
          <w:p w14:paraId="7D62D461" w14:textId="77777777" w:rsidR="0060521F" w:rsidRDefault="0060521F" w:rsidP="00BA0408">
            <w:pPr>
              <w:rPr>
                <w:sz w:val="18"/>
                <w:szCs w:val="18"/>
              </w:rPr>
            </w:pPr>
          </w:p>
          <w:p w14:paraId="078B034E" w14:textId="77777777" w:rsidR="0060521F" w:rsidRDefault="0060521F" w:rsidP="00BA0408">
            <w:pPr>
              <w:rPr>
                <w:sz w:val="18"/>
                <w:szCs w:val="18"/>
              </w:rPr>
            </w:pPr>
          </w:p>
          <w:p w14:paraId="492506DD" w14:textId="77777777" w:rsidR="00C129F2" w:rsidRDefault="00C129F2" w:rsidP="00BA0408">
            <w:pPr>
              <w:rPr>
                <w:sz w:val="18"/>
                <w:szCs w:val="18"/>
              </w:rPr>
            </w:pPr>
          </w:p>
          <w:p w14:paraId="31CD0C16" w14:textId="77777777" w:rsidR="00C129F2" w:rsidRDefault="00C129F2" w:rsidP="00BA0408">
            <w:pPr>
              <w:rPr>
                <w:sz w:val="18"/>
                <w:szCs w:val="18"/>
              </w:rPr>
            </w:pPr>
          </w:p>
          <w:p w14:paraId="7FD8715F" w14:textId="77777777" w:rsidR="00C129F2" w:rsidRDefault="00C129F2" w:rsidP="00BA0408">
            <w:pPr>
              <w:rPr>
                <w:sz w:val="18"/>
                <w:szCs w:val="18"/>
              </w:rPr>
            </w:pPr>
          </w:p>
          <w:p w14:paraId="6BDFDFC2" w14:textId="77777777" w:rsidR="00C129F2" w:rsidRDefault="00C129F2" w:rsidP="00BA0408">
            <w:pPr>
              <w:rPr>
                <w:sz w:val="18"/>
                <w:szCs w:val="18"/>
              </w:rPr>
            </w:pPr>
          </w:p>
          <w:p w14:paraId="41F9AE5E" w14:textId="77777777" w:rsidR="00C129F2" w:rsidRDefault="00C129F2" w:rsidP="00BA0408">
            <w:pPr>
              <w:rPr>
                <w:sz w:val="18"/>
                <w:szCs w:val="18"/>
              </w:rPr>
            </w:pPr>
          </w:p>
          <w:p w14:paraId="00F03A6D" w14:textId="77777777" w:rsidR="00C129F2" w:rsidRDefault="00C129F2" w:rsidP="00BA0408">
            <w:pPr>
              <w:rPr>
                <w:sz w:val="18"/>
                <w:szCs w:val="18"/>
              </w:rPr>
            </w:pPr>
          </w:p>
          <w:p w14:paraId="6930E822" w14:textId="77777777" w:rsidR="0022489F" w:rsidRDefault="0022489F" w:rsidP="00BA0408">
            <w:pPr>
              <w:rPr>
                <w:sz w:val="18"/>
                <w:szCs w:val="18"/>
              </w:rPr>
            </w:pPr>
          </w:p>
          <w:p w14:paraId="20E36DAB" w14:textId="77777777" w:rsidR="0022489F" w:rsidRDefault="0022489F" w:rsidP="00BA0408">
            <w:pPr>
              <w:rPr>
                <w:sz w:val="18"/>
                <w:szCs w:val="18"/>
              </w:rPr>
            </w:pPr>
          </w:p>
          <w:p w14:paraId="32D85219" w14:textId="77777777" w:rsidR="0022489F" w:rsidRPr="007462B9" w:rsidRDefault="0022489F" w:rsidP="00BA0408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vAlign w:val="center"/>
          </w:tcPr>
          <w:p w14:paraId="6109826A" w14:textId="77777777" w:rsidR="00BA0408" w:rsidRDefault="00BA0408" w:rsidP="00BA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Warnings are given by email at particular times of the year</w:t>
            </w:r>
            <w:r w:rsidR="003F1A08">
              <w:rPr>
                <w:sz w:val="18"/>
                <w:szCs w:val="18"/>
              </w:rPr>
              <w:t>,</w:t>
            </w:r>
            <w:r w:rsidR="0060521F">
              <w:rPr>
                <w:sz w:val="18"/>
                <w:szCs w:val="18"/>
              </w:rPr>
              <w:t xml:space="preserve"> about</w:t>
            </w:r>
            <w:r>
              <w:rPr>
                <w:sz w:val="18"/>
                <w:szCs w:val="18"/>
              </w:rPr>
              <w:t xml:space="preserve"> </w:t>
            </w:r>
            <w:r w:rsidR="003F1A08">
              <w:rPr>
                <w:sz w:val="18"/>
                <w:szCs w:val="18"/>
              </w:rPr>
              <w:t xml:space="preserve">the release of </w:t>
            </w:r>
            <w:r>
              <w:rPr>
                <w:sz w:val="18"/>
                <w:szCs w:val="18"/>
              </w:rPr>
              <w:t>pigs and stallions in</w:t>
            </w:r>
            <w:r w:rsidR="003F1A08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the Forest</w:t>
            </w:r>
            <w:r w:rsidR="003F1A08">
              <w:rPr>
                <w:sz w:val="18"/>
                <w:szCs w:val="18"/>
              </w:rPr>
              <w:t>, and the herding of ponies</w:t>
            </w:r>
            <w:r>
              <w:rPr>
                <w:sz w:val="18"/>
                <w:szCs w:val="18"/>
              </w:rPr>
              <w:t>.</w:t>
            </w:r>
          </w:p>
          <w:p w14:paraId="0CE19BC3" w14:textId="77777777" w:rsidR="0022489F" w:rsidRDefault="0022489F" w:rsidP="00BA0408">
            <w:pPr>
              <w:rPr>
                <w:sz w:val="18"/>
                <w:szCs w:val="18"/>
              </w:rPr>
            </w:pPr>
          </w:p>
          <w:p w14:paraId="63966B72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23536548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271AE1F2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4AE5B7AF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3955E093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7F504A9F" w14:textId="77777777" w:rsidR="00C129F2" w:rsidRDefault="00C129F2" w:rsidP="006052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are advised, by email and on the website, to use insect repellent to reduce the risk of bites.</w:t>
            </w:r>
          </w:p>
          <w:p w14:paraId="12C42424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379CA55B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5ABF93C4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71DCB018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4B644A8D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082C48EB" w14:textId="77777777" w:rsidR="0060521F" w:rsidRDefault="0060521F" w:rsidP="0060521F">
            <w:pPr>
              <w:rPr>
                <w:sz w:val="18"/>
                <w:szCs w:val="18"/>
              </w:rPr>
            </w:pPr>
          </w:p>
          <w:p w14:paraId="2677290C" w14:textId="77777777" w:rsidR="0060521F" w:rsidRPr="007462B9" w:rsidRDefault="0060521F" w:rsidP="0060521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000"/>
            <w:vAlign w:val="center"/>
          </w:tcPr>
          <w:p w14:paraId="556F2A3E" w14:textId="77777777" w:rsidR="00BA0408" w:rsidRDefault="00BA0408" w:rsidP="00BA0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249BF8C6" w14:textId="77777777" w:rsidR="0060521F" w:rsidRDefault="0060521F" w:rsidP="00BA0408">
            <w:pPr>
              <w:jc w:val="center"/>
              <w:rPr>
                <w:sz w:val="18"/>
                <w:szCs w:val="18"/>
              </w:rPr>
            </w:pPr>
          </w:p>
          <w:p w14:paraId="0EF46479" w14:textId="77777777" w:rsidR="0060521F" w:rsidRDefault="0060521F" w:rsidP="00BA0408">
            <w:pPr>
              <w:jc w:val="center"/>
              <w:rPr>
                <w:sz w:val="18"/>
                <w:szCs w:val="18"/>
              </w:rPr>
            </w:pPr>
          </w:p>
          <w:p w14:paraId="3AB58C42" w14:textId="77777777" w:rsidR="0060521F" w:rsidRDefault="0060521F" w:rsidP="00BA0408">
            <w:pPr>
              <w:jc w:val="center"/>
              <w:rPr>
                <w:sz w:val="18"/>
                <w:szCs w:val="18"/>
              </w:rPr>
            </w:pPr>
          </w:p>
          <w:p w14:paraId="4EA9BA15" w14:textId="77777777" w:rsidR="0060521F" w:rsidRDefault="0060521F" w:rsidP="00BA0408">
            <w:pPr>
              <w:jc w:val="center"/>
              <w:rPr>
                <w:sz w:val="18"/>
                <w:szCs w:val="18"/>
              </w:rPr>
            </w:pPr>
          </w:p>
          <w:p w14:paraId="7332107B" w14:textId="77777777" w:rsidR="0060521F" w:rsidRDefault="0060521F" w:rsidP="00BA0408">
            <w:pPr>
              <w:jc w:val="center"/>
              <w:rPr>
                <w:sz w:val="18"/>
                <w:szCs w:val="18"/>
              </w:rPr>
            </w:pPr>
          </w:p>
          <w:p w14:paraId="5D98A3F1" w14:textId="77777777" w:rsidR="0060521F" w:rsidRDefault="0060521F" w:rsidP="00BA0408">
            <w:pPr>
              <w:jc w:val="center"/>
              <w:rPr>
                <w:sz w:val="18"/>
                <w:szCs w:val="18"/>
              </w:rPr>
            </w:pPr>
          </w:p>
          <w:p w14:paraId="50C86B8C" w14:textId="77777777" w:rsidR="0060521F" w:rsidRDefault="0060521F" w:rsidP="00BA0408">
            <w:pPr>
              <w:jc w:val="center"/>
              <w:rPr>
                <w:sz w:val="18"/>
                <w:szCs w:val="18"/>
              </w:rPr>
            </w:pPr>
          </w:p>
          <w:p w14:paraId="60EDCC55" w14:textId="77777777" w:rsidR="0060521F" w:rsidRDefault="0060521F" w:rsidP="00BA0408">
            <w:pPr>
              <w:jc w:val="center"/>
              <w:rPr>
                <w:sz w:val="18"/>
                <w:szCs w:val="18"/>
              </w:rPr>
            </w:pPr>
          </w:p>
          <w:p w14:paraId="3BBB8815" w14:textId="77777777" w:rsidR="0060521F" w:rsidRDefault="0060521F" w:rsidP="00BA0408">
            <w:pPr>
              <w:jc w:val="center"/>
              <w:rPr>
                <w:sz w:val="18"/>
                <w:szCs w:val="18"/>
              </w:rPr>
            </w:pPr>
          </w:p>
          <w:p w14:paraId="55B91B0D" w14:textId="77777777" w:rsidR="00C129F2" w:rsidRDefault="00C129F2" w:rsidP="00BA0408">
            <w:pPr>
              <w:jc w:val="center"/>
              <w:rPr>
                <w:sz w:val="18"/>
                <w:szCs w:val="18"/>
              </w:rPr>
            </w:pPr>
          </w:p>
          <w:p w14:paraId="6810F0D1" w14:textId="77777777" w:rsidR="00C129F2" w:rsidRDefault="00C129F2" w:rsidP="00BA0408">
            <w:pPr>
              <w:jc w:val="center"/>
              <w:rPr>
                <w:sz w:val="18"/>
                <w:szCs w:val="18"/>
              </w:rPr>
            </w:pPr>
          </w:p>
          <w:p w14:paraId="74E797DC" w14:textId="77777777" w:rsidR="00C129F2" w:rsidRDefault="00C129F2" w:rsidP="00BA0408">
            <w:pPr>
              <w:jc w:val="center"/>
              <w:rPr>
                <w:sz w:val="18"/>
                <w:szCs w:val="18"/>
              </w:rPr>
            </w:pPr>
          </w:p>
          <w:p w14:paraId="25AF7EAE" w14:textId="77777777" w:rsidR="00C129F2" w:rsidRDefault="00C129F2" w:rsidP="00BA0408">
            <w:pPr>
              <w:jc w:val="center"/>
              <w:rPr>
                <w:sz w:val="18"/>
                <w:szCs w:val="18"/>
              </w:rPr>
            </w:pPr>
          </w:p>
          <w:p w14:paraId="2633CEB9" w14:textId="77777777" w:rsidR="00C129F2" w:rsidRDefault="00C129F2" w:rsidP="00BA0408">
            <w:pPr>
              <w:jc w:val="center"/>
              <w:rPr>
                <w:sz w:val="18"/>
                <w:szCs w:val="18"/>
              </w:rPr>
            </w:pPr>
          </w:p>
          <w:p w14:paraId="4B1D477B" w14:textId="77777777" w:rsidR="00C129F2" w:rsidRDefault="00C129F2" w:rsidP="00BA0408">
            <w:pPr>
              <w:jc w:val="center"/>
              <w:rPr>
                <w:sz w:val="18"/>
                <w:szCs w:val="18"/>
              </w:rPr>
            </w:pPr>
          </w:p>
          <w:p w14:paraId="65BE1F1D" w14:textId="77777777" w:rsidR="00C129F2" w:rsidRDefault="00C129F2" w:rsidP="00BA0408">
            <w:pPr>
              <w:jc w:val="center"/>
              <w:rPr>
                <w:sz w:val="18"/>
                <w:szCs w:val="18"/>
              </w:rPr>
            </w:pPr>
          </w:p>
          <w:p w14:paraId="6AFAB436" w14:textId="77777777" w:rsidR="0022489F" w:rsidRDefault="0022489F" w:rsidP="00BA0408">
            <w:pPr>
              <w:jc w:val="center"/>
              <w:rPr>
                <w:sz w:val="18"/>
                <w:szCs w:val="18"/>
              </w:rPr>
            </w:pPr>
          </w:p>
          <w:p w14:paraId="042C5D41" w14:textId="77777777" w:rsidR="0022489F" w:rsidRDefault="0022489F" w:rsidP="00BA0408">
            <w:pPr>
              <w:jc w:val="center"/>
              <w:rPr>
                <w:sz w:val="18"/>
                <w:szCs w:val="18"/>
              </w:rPr>
            </w:pPr>
          </w:p>
          <w:p w14:paraId="4D2E12B8" w14:textId="77777777" w:rsidR="0022489F" w:rsidRDefault="0022489F" w:rsidP="00BA0408">
            <w:pPr>
              <w:jc w:val="center"/>
              <w:rPr>
                <w:sz w:val="18"/>
                <w:szCs w:val="18"/>
              </w:rPr>
            </w:pPr>
          </w:p>
          <w:p w14:paraId="308F224F" w14:textId="77777777" w:rsidR="00BA0408" w:rsidRDefault="00BA0408" w:rsidP="00BA0408">
            <w:pPr>
              <w:rPr>
                <w:sz w:val="18"/>
                <w:szCs w:val="18"/>
              </w:rPr>
            </w:pPr>
          </w:p>
          <w:p w14:paraId="5E6D6F63" w14:textId="77777777" w:rsidR="00BA0408" w:rsidRPr="007462B9" w:rsidRDefault="00BA0408" w:rsidP="00BA0408">
            <w:pPr>
              <w:rPr>
                <w:sz w:val="18"/>
                <w:szCs w:val="18"/>
              </w:rPr>
            </w:pPr>
          </w:p>
          <w:p w14:paraId="7B969857" w14:textId="77777777" w:rsidR="00BA0408" w:rsidRPr="007462B9" w:rsidRDefault="00BA0408" w:rsidP="00BA040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8F2B2D" w14:textId="77777777" w:rsidR="0060521F" w:rsidRDefault="00C129F2" w:rsidP="00224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BA0408">
              <w:rPr>
                <w:sz w:val="18"/>
                <w:szCs w:val="18"/>
              </w:rPr>
              <w:t xml:space="preserve">void running close to </w:t>
            </w:r>
            <w:r w:rsidR="0022489F">
              <w:rPr>
                <w:sz w:val="18"/>
                <w:szCs w:val="18"/>
              </w:rPr>
              <w:t xml:space="preserve">cows, </w:t>
            </w:r>
            <w:r w:rsidR="00BA0408">
              <w:rPr>
                <w:sz w:val="18"/>
                <w:szCs w:val="18"/>
              </w:rPr>
              <w:t xml:space="preserve">pigs, </w:t>
            </w:r>
            <w:r w:rsidR="0022489F">
              <w:rPr>
                <w:sz w:val="18"/>
                <w:szCs w:val="18"/>
              </w:rPr>
              <w:t xml:space="preserve">and </w:t>
            </w:r>
            <w:r w:rsidR="00BA0408">
              <w:rPr>
                <w:sz w:val="18"/>
                <w:szCs w:val="18"/>
              </w:rPr>
              <w:t xml:space="preserve">ponies (particularly behind them). </w:t>
            </w:r>
            <w:r w:rsidR="0060521F">
              <w:rPr>
                <w:sz w:val="18"/>
                <w:szCs w:val="18"/>
              </w:rPr>
              <w:t>Do not come between a pony and its foal, or a cow and its calf. Do not offer food to any animals.</w:t>
            </w:r>
          </w:p>
          <w:p w14:paraId="0FE634FD" w14:textId="77777777" w:rsidR="0060521F" w:rsidRDefault="0060521F" w:rsidP="0022489F">
            <w:pPr>
              <w:rPr>
                <w:sz w:val="18"/>
                <w:szCs w:val="18"/>
              </w:rPr>
            </w:pPr>
          </w:p>
          <w:p w14:paraId="0C0786B9" w14:textId="77777777" w:rsidR="0022489F" w:rsidRDefault="00BA0408" w:rsidP="00224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faced with aggressive dogs stand still</w:t>
            </w:r>
            <w:r w:rsidR="00C129F2">
              <w:rPr>
                <w:sz w:val="18"/>
                <w:szCs w:val="18"/>
              </w:rPr>
              <w:t>, sideways on,</w:t>
            </w:r>
            <w:r>
              <w:rPr>
                <w:sz w:val="18"/>
                <w:szCs w:val="18"/>
              </w:rPr>
              <w:t xml:space="preserve"> and look down</w:t>
            </w:r>
            <w:r w:rsidR="00C129F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and wait for </w:t>
            </w:r>
            <w:r w:rsidR="0022489F">
              <w:rPr>
                <w:sz w:val="18"/>
                <w:szCs w:val="18"/>
              </w:rPr>
              <w:t xml:space="preserve">dog </w:t>
            </w:r>
            <w:r>
              <w:rPr>
                <w:sz w:val="18"/>
                <w:szCs w:val="18"/>
              </w:rPr>
              <w:t xml:space="preserve">owner </w:t>
            </w:r>
            <w:r w:rsidR="003F1A08">
              <w:rPr>
                <w:sz w:val="18"/>
                <w:szCs w:val="18"/>
              </w:rPr>
              <w:t xml:space="preserve">or other runners </w:t>
            </w:r>
            <w:r>
              <w:rPr>
                <w:sz w:val="18"/>
                <w:szCs w:val="18"/>
              </w:rPr>
              <w:t xml:space="preserve">to </w:t>
            </w:r>
            <w:r w:rsidR="0022489F">
              <w:rPr>
                <w:sz w:val="18"/>
                <w:szCs w:val="18"/>
              </w:rPr>
              <w:t>assist.</w:t>
            </w:r>
          </w:p>
          <w:p w14:paraId="62A1F980" w14:textId="77777777" w:rsidR="00C129F2" w:rsidRDefault="00C129F2" w:rsidP="0022489F">
            <w:pPr>
              <w:rPr>
                <w:sz w:val="18"/>
                <w:szCs w:val="18"/>
              </w:rPr>
            </w:pPr>
          </w:p>
          <w:p w14:paraId="5D9A2CE5" w14:textId="01B29690" w:rsidR="00C129F2" w:rsidRPr="007462B9" w:rsidRDefault="00C129F2" w:rsidP="00FB2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Ticks should be removed </w:t>
            </w:r>
            <w:r w:rsidR="0060521F">
              <w:rPr>
                <w:sz w:val="18"/>
                <w:szCs w:val="18"/>
              </w:rPr>
              <w:t xml:space="preserve">from the skin </w:t>
            </w:r>
            <w:r>
              <w:rPr>
                <w:sz w:val="18"/>
                <w:szCs w:val="18"/>
              </w:rPr>
              <w:t xml:space="preserve">with fine tweezers in one steady gentle pulling movement without twisting or breaking the tick, ideally by </w:t>
            </w:r>
            <w:r w:rsidR="00FB26CA">
              <w:rPr>
                <w:sz w:val="18"/>
                <w:szCs w:val="18"/>
              </w:rPr>
              <w:t xml:space="preserve">a </w:t>
            </w:r>
            <w:r w:rsidR="00B50FAB">
              <w:rPr>
                <w:sz w:val="18"/>
                <w:szCs w:val="18"/>
              </w:rPr>
              <w:t>first aider</w:t>
            </w:r>
            <w:r w:rsidR="00FB26CA">
              <w:rPr>
                <w:sz w:val="18"/>
                <w:szCs w:val="18"/>
              </w:rPr>
              <w:t xml:space="preserve"> if one is available</w:t>
            </w:r>
            <w:r>
              <w:rPr>
                <w:sz w:val="18"/>
                <w:szCs w:val="18"/>
              </w:rPr>
              <w:t xml:space="preserve">. </w:t>
            </w:r>
            <w:r w:rsidR="0060521F">
              <w:rPr>
                <w:sz w:val="18"/>
                <w:szCs w:val="18"/>
              </w:rPr>
              <w:t xml:space="preserve">Runners should seek medical advice for any rash, fever, or flu-like symptoms developing </w:t>
            </w:r>
            <w:r w:rsidR="00B749D1">
              <w:rPr>
                <w:sz w:val="18"/>
                <w:szCs w:val="18"/>
              </w:rPr>
              <w:t xml:space="preserve">within days or a few weeks </w:t>
            </w:r>
            <w:r w:rsidR="0060521F">
              <w:rPr>
                <w:sz w:val="18"/>
                <w:szCs w:val="18"/>
              </w:rPr>
              <w:t>after a tick bite, due to the small risk of Lyme disease.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3F942662" w14:textId="77777777" w:rsidR="00BA0408" w:rsidRDefault="00BA0408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L</w:t>
            </w:r>
          </w:p>
          <w:p w14:paraId="300079F4" w14:textId="77777777" w:rsidR="0060521F" w:rsidRDefault="0060521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299D8616" w14:textId="77777777" w:rsidR="0060521F" w:rsidRDefault="0060521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91D2769" w14:textId="77777777" w:rsidR="0060521F" w:rsidRDefault="0060521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6F5CD9ED" w14:textId="77777777" w:rsidR="0060521F" w:rsidRDefault="0060521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EF7FBD7" w14:textId="77777777" w:rsidR="0060521F" w:rsidRDefault="0060521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40C982E" w14:textId="77777777" w:rsidR="0060521F" w:rsidRDefault="0060521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15C78039" w14:textId="77777777" w:rsidR="0060521F" w:rsidRDefault="0060521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27D639D" w14:textId="77777777" w:rsidR="0060521F" w:rsidRDefault="0060521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101B52C" w14:textId="77777777" w:rsidR="0060521F" w:rsidRDefault="0060521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C8EC45C" w14:textId="77777777" w:rsidR="00C129F2" w:rsidRDefault="00C129F2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26DC100" w14:textId="77777777" w:rsidR="00C129F2" w:rsidRDefault="00C129F2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A821549" w14:textId="77777777" w:rsidR="00C129F2" w:rsidRDefault="00C129F2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66FDCF4E" w14:textId="77777777" w:rsidR="00C129F2" w:rsidRDefault="00C129F2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BEE236D" w14:textId="77777777" w:rsidR="00C129F2" w:rsidRDefault="00C129F2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CCC0888" w14:textId="77777777" w:rsidR="00C129F2" w:rsidRDefault="00C129F2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4A990D24" w14:textId="77777777" w:rsidR="00C129F2" w:rsidRDefault="00C129F2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603CC4DB" w14:textId="77777777" w:rsidR="0022489F" w:rsidRDefault="0022489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BAD3425" w14:textId="77777777" w:rsidR="0022489F" w:rsidRDefault="0022489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C7D08AC" w14:textId="77777777" w:rsidR="0022489F" w:rsidRDefault="0022489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37A31054" w14:textId="77777777" w:rsidR="0022489F" w:rsidRDefault="0022489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7DC8C081" w14:textId="77777777" w:rsidR="0022489F" w:rsidRPr="007462B9" w:rsidRDefault="0022489F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477E574" w14:textId="77777777" w:rsidR="00BA0408" w:rsidRPr="007462B9" w:rsidRDefault="00BA0408" w:rsidP="00BA0408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BE30B4" w14:textId="77777777" w:rsidR="00BA0408" w:rsidRPr="007462B9" w:rsidRDefault="0022489F" w:rsidP="00BA0408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the runners</w:t>
            </w:r>
          </w:p>
        </w:tc>
        <w:tc>
          <w:tcPr>
            <w:tcW w:w="851" w:type="dxa"/>
          </w:tcPr>
          <w:p w14:paraId="183694BD" w14:textId="77777777" w:rsidR="00BA0408" w:rsidRPr="007462B9" w:rsidRDefault="00BA0408" w:rsidP="00BA0408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During each session</w:t>
            </w:r>
          </w:p>
        </w:tc>
        <w:tc>
          <w:tcPr>
            <w:tcW w:w="1134" w:type="dxa"/>
          </w:tcPr>
          <w:p w14:paraId="6220E1CB" w14:textId="77777777" w:rsidR="00BA0408" w:rsidRPr="007462B9" w:rsidRDefault="00BA0408" w:rsidP="00BA0408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 w:rsidRPr="007462B9">
              <w:rPr>
                <w:sz w:val="18"/>
                <w:szCs w:val="18"/>
              </w:rPr>
              <w:t>Ongoing</w:t>
            </w:r>
          </w:p>
        </w:tc>
      </w:tr>
      <w:tr w:rsidR="00475EDC" w:rsidRPr="00433F80" w14:paraId="01416418" w14:textId="77777777" w:rsidTr="0022489F">
        <w:trPr>
          <w:trHeight w:val="1100"/>
        </w:trPr>
        <w:tc>
          <w:tcPr>
            <w:tcW w:w="1668" w:type="dxa"/>
            <w:vAlign w:val="center"/>
          </w:tcPr>
          <w:p w14:paraId="31001C8A" w14:textId="5FC7CEA9" w:rsidR="00475EDC" w:rsidRPr="00E6414B" w:rsidRDefault="00475EDC" w:rsidP="00BA04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Visually impaired runners</w:t>
            </w:r>
          </w:p>
        </w:tc>
        <w:tc>
          <w:tcPr>
            <w:tcW w:w="2409" w:type="dxa"/>
            <w:vAlign w:val="center"/>
          </w:tcPr>
          <w:p w14:paraId="6C53A12A" w14:textId="0C29C0D1" w:rsidR="00475EDC" w:rsidRDefault="00667C36" w:rsidP="00BA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475EDC">
              <w:rPr>
                <w:sz w:val="18"/>
                <w:szCs w:val="18"/>
              </w:rPr>
              <w:t>unners injuring themselves or others through falls or collisions</w:t>
            </w:r>
            <w:r>
              <w:rPr>
                <w:sz w:val="18"/>
                <w:szCs w:val="18"/>
              </w:rPr>
              <w:t>, due to impaired vision of obstacles, other runners, and approaching vehicles</w:t>
            </w:r>
            <w:r w:rsidR="00475EDC">
              <w:rPr>
                <w:sz w:val="18"/>
                <w:szCs w:val="18"/>
              </w:rPr>
              <w:t>.</w:t>
            </w:r>
          </w:p>
        </w:tc>
        <w:tc>
          <w:tcPr>
            <w:tcW w:w="2331" w:type="dxa"/>
            <w:vAlign w:val="center"/>
          </w:tcPr>
          <w:p w14:paraId="5F5AA997" w14:textId="664D18AE" w:rsidR="00475EDC" w:rsidRDefault="00475EDC" w:rsidP="00BA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TRC </w:t>
            </w:r>
            <w:r>
              <w:rPr>
                <w:sz w:val="18"/>
                <w:szCs w:val="18"/>
              </w:rPr>
              <w:t>run leader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Tony Kendrick has trained and been licenced as a guide runner for runners with visual impairment.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39E591CC" w14:textId="0099FDB9" w:rsidR="00475EDC" w:rsidRDefault="00475EDC" w:rsidP="00BA0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0950948B" w14:textId="77777777" w:rsidR="00475EDC" w:rsidRDefault="00475EDC" w:rsidP="00BA0408">
            <w:pPr>
              <w:jc w:val="center"/>
              <w:rPr>
                <w:sz w:val="18"/>
                <w:szCs w:val="18"/>
              </w:rPr>
            </w:pPr>
          </w:p>
          <w:p w14:paraId="2A489D40" w14:textId="77777777" w:rsidR="00475EDC" w:rsidRDefault="00475EDC" w:rsidP="00BA0408">
            <w:pPr>
              <w:jc w:val="center"/>
              <w:rPr>
                <w:sz w:val="18"/>
                <w:szCs w:val="18"/>
              </w:rPr>
            </w:pPr>
          </w:p>
          <w:p w14:paraId="3428DDE6" w14:textId="7746CB59" w:rsidR="00475EDC" w:rsidRDefault="00475EDC" w:rsidP="00475EDC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ED58471" w14:textId="0AE7FE9D" w:rsidR="00475EDC" w:rsidRDefault="00475EDC" w:rsidP="00224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Visually impaired runners </w:t>
            </w:r>
            <w:r>
              <w:rPr>
                <w:sz w:val="18"/>
                <w:szCs w:val="18"/>
              </w:rPr>
              <w:t>will be asked to</w:t>
            </w:r>
            <w:r>
              <w:rPr>
                <w:sz w:val="18"/>
                <w:szCs w:val="18"/>
              </w:rPr>
              <w:t xml:space="preserve"> run with Tony Kendrick</w:t>
            </w:r>
            <w:r w:rsidR="00667C3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another licenced guide runner</w:t>
            </w:r>
            <w:r>
              <w:rPr>
                <w:sz w:val="18"/>
                <w:szCs w:val="18"/>
              </w:rPr>
              <w:t xml:space="preserve"> if they need to run at a different pace to Tony</w:t>
            </w:r>
            <w:r w:rsidR="00667C36">
              <w:rPr>
                <w:sz w:val="18"/>
                <w:szCs w:val="18"/>
              </w:rPr>
              <w:t xml:space="preserve"> (to be identified)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50879D75" w14:textId="77777777" w:rsidR="00475EDC" w:rsidRDefault="00475EDC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75ED2B4D" w14:textId="77777777" w:rsidR="00475EDC" w:rsidRDefault="00475EDC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5836A5B8" w14:textId="77777777" w:rsidR="00475EDC" w:rsidRDefault="00475EDC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046AC43" w14:textId="2EA74832" w:rsidR="00475EDC" w:rsidRPr="007462B9" w:rsidRDefault="00475EDC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4B2536" w14:textId="35C1FE9C" w:rsidR="00475EDC" w:rsidRDefault="00475EDC" w:rsidP="00BA0408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Visually impaired runner and Tony Kendrick.</w:t>
            </w:r>
          </w:p>
        </w:tc>
        <w:tc>
          <w:tcPr>
            <w:tcW w:w="851" w:type="dxa"/>
          </w:tcPr>
          <w:p w14:paraId="07DF5C2B" w14:textId="50B81208" w:rsidR="00475EDC" w:rsidRPr="007462B9" w:rsidRDefault="00475EDC" w:rsidP="00BA0408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Before the start of each session</w:t>
            </w:r>
          </w:p>
        </w:tc>
        <w:tc>
          <w:tcPr>
            <w:tcW w:w="1134" w:type="dxa"/>
          </w:tcPr>
          <w:p w14:paraId="1EDF8D6D" w14:textId="397287E4" w:rsidR="00475EDC" w:rsidRPr="007462B9" w:rsidRDefault="00475EDC" w:rsidP="00BA0408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Ongoing.</w:t>
            </w:r>
          </w:p>
        </w:tc>
      </w:tr>
      <w:tr w:rsidR="00475EDC" w:rsidRPr="00433F80" w14:paraId="3CC1E5AB" w14:textId="77777777" w:rsidTr="0022489F">
        <w:trPr>
          <w:trHeight w:val="1100"/>
        </w:trPr>
        <w:tc>
          <w:tcPr>
            <w:tcW w:w="1668" w:type="dxa"/>
            <w:vAlign w:val="center"/>
          </w:tcPr>
          <w:p w14:paraId="112184D3" w14:textId="34A994D3" w:rsidR="00475EDC" w:rsidRPr="00E6414B" w:rsidRDefault="00475EDC" w:rsidP="00BA040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Hearing impaired runners</w:t>
            </w:r>
          </w:p>
        </w:tc>
        <w:tc>
          <w:tcPr>
            <w:tcW w:w="2409" w:type="dxa"/>
            <w:vAlign w:val="center"/>
          </w:tcPr>
          <w:p w14:paraId="4DF15B42" w14:textId="6ED97DD2" w:rsidR="00475EDC" w:rsidRDefault="00667C36" w:rsidP="00BA0408">
            <w:pPr>
              <w:rPr>
                <w:sz w:val="18"/>
                <w:szCs w:val="18"/>
              </w:rPr>
            </w:pPr>
            <w:r w:rsidRPr="00667C36">
              <w:rPr>
                <w:sz w:val="18"/>
                <w:szCs w:val="18"/>
              </w:rPr>
              <w:t xml:space="preserve">Runners injuring themselves or others through falls or collisions, due to impaired </w:t>
            </w:r>
            <w:r>
              <w:rPr>
                <w:sz w:val="18"/>
                <w:szCs w:val="18"/>
              </w:rPr>
              <w:t>hearing of instructions, runners behind, and approaching vehicles</w:t>
            </w:r>
            <w:r w:rsidRPr="00667C36">
              <w:rPr>
                <w:sz w:val="18"/>
                <w:szCs w:val="18"/>
              </w:rPr>
              <w:t>.</w:t>
            </w:r>
          </w:p>
        </w:tc>
        <w:tc>
          <w:tcPr>
            <w:tcW w:w="2331" w:type="dxa"/>
            <w:vAlign w:val="center"/>
          </w:tcPr>
          <w:p w14:paraId="0818F12E" w14:textId="77777777" w:rsidR="00475EDC" w:rsidRDefault="00667C36" w:rsidP="00BA0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Hearing impaired runners are asked to make themselves known to the coach leading the session.</w:t>
            </w:r>
          </w:p>
          <w:p w14:paraId="3F46CD31" w14:textId="7118EEBD" w:rsidR="00796153" w:rsidRDefault="00796153" w:rsidP="00BA040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000"/>
            <w:vAlign w:val="center"/>
          </w:tcPr>
          <w:p w14:paraId="737A6BD4" w14:textId="77777777" w:rsidR="00475EDC" w:rsidRDefault="00667C36" w:rsidP="00BA0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7C69BB7D" w14:textId="77777777" w:rsidR="00667C36" w:rsidRDefault="00667C36" w:rsidP="00BA0408">
            <w:pPr>
              <w:jc w:val="center"/>
              <w:rPr>
                <w:sz w:val="18"/>
                <w:szCs w:val="18"/>
              </w:rPr>
            </w:pPr>
          </w:p>
          <w:p w14:paraId="6FADED20" w14:textId="77777777" w:rsidR="00667C36" w:rsidRDefault="00667C36" w:rsidP="00BA0408">
            <w:pPr>
              <w:jc w:val="center"/>
              <w:rPr>
                <w:sz w:val="18"/>
                <w:szCs w:val="18"/>
              </w:rPr>
            </w:pPr>
          </w:p>
          <w:p w14:paraId="1A3A9EF4" w14:textId="648BCDF5" w:rsidR="00667C36" w:rsidRDefault="00667C36" w:rsidP="00BA04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5F0BB6C" w14:textId="7369D614" w:rsidR="00475EDC" w:rsidRDefault="00667C36" w:rsidP="00224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coach will face the runner, ensure their face is lit up, and speak slowly so the runner can lip read </w:t>
            </w:r>
            <w:r w:rsidR="00796153">
              <w:rPr>
                <w:sz w:val="18"/>
                <w:szCs w:val="18"/>
              </w:rPr>
              <w:t>instructions</w:t>
            </w:r>
            <w:r>
              <w:rPr>
                <w:sz w:val="18"/>
                <w:szCs w:val="18"/>
              </w:rPr>
              <w:t xml:space="preserve"> for the session. The coach will give simple visual in</w:t>
            </w:r>
            <w:r w:rsidR="00796153">
              <w:rPr>
                <w:sz w:val="18"/>
                <w:szCs w:val="18"/>
              </w:rPr>
              <w:t>struction</w:t>
            </w:r>
            <w:r>
              <w:rPr>
                <w:sz w:val="18"/>
                <w:szCs w:val="18"/>
              </w:rPr>
              <w:t xml:space="preserve">s </w:t>
            </w:r>
            <w:r w:rsidR="00796153">
              <w:rPr>
                <w:sz w:val="18"/>
                <w:szCs w:val="18"/>
              </w:rPr>
              <w:t>to</w:t>
            </w:r>
            <w:r>
              <w:rPr>
                <w:sz w:val="18"/>
                <w:szCs w:val="18"/>
              </w:rPr>
              <w:t xml:space="preserve"> start, turn</w:t>
            </w:r>
            <w:r w:rsidR="0079615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right or left, and stop.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17506375" w14:textId="77777777" w:rsidR="00475EDC" w:rsidRDefault="00667C36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78078320" w14:textId="77777777" w:rsidR="00667C36" w:rsidRDefault="00667C36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1B0C0B93" w14:textId="77777777" w:rsidR="00667C36" w:rsidRDefault="00667C36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  <w:p w14:paraId="0F5314B3" w14:textId="7E6ED9BC" w:rsidR="00667C36" w:rsidRPr="007462B9" w:rsidRDefault="00667C36" w:rsidP="0022489F">
            <w:pPr>
              <w:tabs>
                <w:tab w:val="left" w:pos="465"/>
                <w:tab w:val="center" w:pos="52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4DD12D" w14:textId="5B7122EE" w:rsidR="00475EDC" w:rsidRDefault="00667C36" w:rsidP="00BA0408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Hearing impaired runner and coach.</w:t>
            </w:r>
          </w:p>
        </w:tc>
        <w:tc>
          <w:tcPr>
            <w:tcW w:w="851" w:type="dxa"/>
          </w:tcPr>
          <w:p w14:paraId="215E5D07" w14:textId="6980AD5D" w:rsidR="00475EDC" w:rsidRPr="007462B9" w:rsidRDefault="00667C36" w:rsidP="00BA0408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Before the start of each session.</w:t>
            </w:r>
          </w:p>
        </w:tc>
        <w:tc>
          <w:tcPr>
            <w:tcW w:w="1134" w:type="dxa"/>
          </w:tcPr>
          <w:p w14:paraId="3C23996E" w14:textId="3A790CD5" w:rsidR="00475EDC" w:rsidRPr="007462B9" w:rsidRDefault="00667C36" w:rsidP="00BA0408">
            <w:pPr>
              <w:tabs>
                <w:tab w:val="left" w:pos="465"/>
                <w:tab w:val="center" w:pos="52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Ongoing.</w:t>
            </w:r>
          </w:p>
        </w:tc>
      </w:tr>
    </w:tbl>
    <w:p w14:paraId="3FD9042A" w14:textId="77777777" w:rsidR="00D5171C" w:rsidRPr="00433F80" w:rsidRDefault="00D5171C" w:rsidP="00BA0408">
      <w:pPr>
        <w:rPr>
          <w:sz w:val="18"/>
          <w:szCs w:val="18"/>
        </w:rPr>
      </w:pPr>
    </w:p>
    <w:sectPr w:rsidR="00D5171C" w:rsidRPr="00433F80" w:rsidSect="00941BC5">
      <w:headerReference w:type="default" r:id="rId7"/>
      <w:footerReference w:type="default" r:id="rId8"/>
      <w:pgSz w:w="15840" w:h="12240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AF0D" w14:textId="77777777" w:rsidR="0099366E" w:rsidRDefault="0099366E" w:rsidP="008F2E0A">
      <w:r>
        <w:separator/>
      </w:r>
    </w:p>
  </w:endnote>
  <w:endnote w:type="continuationSeparator" w:id="0">
    <w:p w14:paraId="46FC4A0D" w14:textId="77777777" w:rsidR="0099366E" w:rsidRDefault="0099366E" w:rsidP="008F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96516"/>
      <w:docPartObj>
        <w:docPartGallery w:val="Page Numbers (Bottom of Page)"/>
        <w:docPartUnique/>
      </w:docPartObj>
    </w:sdtPr>
    <w:sdtEndPr/>
    <w:sdtContent>
      <w:p w14:paraId="2903CBC8" w14:textId="77777777" w:rsidR="005041CF" w:rsidRDefault="00AD3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8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2D4810" w14:textId="77777777" w:rsidR="005041CF" w:rsidRDefault="005041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ECC6" w14:textId="77777777" w:rsidR="0099366E" w:rsidRDefault="0099366E" w:rsidP="008F2E0A">
      <w:r>
        <w:separator/>
      </w:r>
    </w:p>
  </w:footnote>
  <w:footnote w:type="continuationSeparator" w:id="0">
    <w:p w14:paraId="79796693" w14:textId="77777777" w:rsidR="0099366E" w:rsidRDefault="0099366E" w:rsidP="008F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CF61" w14:textId="77777777" w:rsidR="00D52788" w:rsidRDefault="00D52788" w:rsidP="00D52788">
    <w:pPr>
      <w:jc w:val="both"/>
      <w:rPr>
        <w:b/>
        <w:sz w:val="44"/>
        <w:szCs w:val="44"/>
      </w:rPr>
    </w:pPr>
    <w:r w:rsidRPr="0086761F">
      <w:rPr>
        <w:rFonts w:ascii="Verdana" w:hAnsi="Verdana"/>
        <w:b/>
        <w:bCs/>
        <w:noProof/>
        <w:sz w:val="18"/>
        <w:szCs w:val="18"/>
        <w:lang w:eastAsia="en-GB"/>
      </w:rPr>
      <w:drawing>
        <wp:inline distT="0" distB="0" distL="0" distR="0" wp14:anchorId="4E52B535" wp14:editId="55FE8A4B">
          <wp:extent cx="3600450" cy="570477"/>
          <wp:effectExtent l="0" t="0" r="0" b="1270"/>
          <wp:docPr id="9220" name="Picture 4" descr="C:\Documents and Settings\Administrator\My Documents\uka logos\U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0" name="Picture 4" descr="C:\Documents and Settings\Administrator\My Documents\uka logos\U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0370" cy="58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44"/>
        <w:szCs w:val="44"/>
        <w:lang w:eastAsia="en-GB"/>
      </w:rPr>
      <w:t xml:space="preserve">   </w:t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</w:r>
    <w:r>
      <w:rPr>
        <w:b/>
        <w:noProof/>
        <w:sz w:val="44"/>
        <w:szCs w:val="44"/>
        <w:lang w:eastAsia="en-GB"/>
      </w:rPr>
      <w:tab/>
      <w:t xml:space="preserve">  </w:t>
    </w:r>
  </w:p>
  <w:p w14:paraId="62D3F89E" w14:textId="77777777" w:rsidR="00D52788" w:rsidRDefault="00D52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F17"/>
    <w:multiLevelType w:val="hybridMultilevel"/>
    <w:tmpl w:val="CA68907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24B8"/>
    <w:multiLevelType w:val="hybridMultilevel"/>
    <w:tmpl w:val="AB38F2CE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06BA"/>
    <w:multiLevelType w:val="hybridMultilevel"/>
    <w:tmpl w:val="6FC8A51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7625"/>
    <w:multiLevelType w:val="hybridMultilevel"/>
    <w:tmpl w:val="9A94B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A6854"/>
    <w:multiLevelType w:val="hybridMultilevel"/>
    <w:tmpl w:val="6810B32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11F4C"/>
    <w:multiLevelType w:val="hybridMultilevel"/>
    <w:tmpl w:val="C2F00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E54DA"/>
    <w:multiLevelType w:val="hybridMultilevel"/>
    <w:tmpl w:val="FC2A8488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4C4F4A66"/>
    <w:multiLevelType w:val="hybridMultilevel"/>
    <w:tmpl w:val="D59EA228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2532B"/>
    <w:multiLevelType w:val="hybridMultilevel"/>
    <w:tmpl w:val="BD5CFE7E"/>
    <w:lvl w:ilvl="0" w:tplc="29A88CDA">
      <w:start w:val="1"/>
      <w:numFmt w:val="bullet"/>
      <w:lvlText w:val="–"/>
      <w:lvlJc w:val="left"/>
      <w:pPr>
        <w:ind w:left="643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3E95B48"/>
    <w:multiLevelType w:val="hybridMultilevel"/>
    <w:tmpl w:val="695450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C56D85"/>
    <w:multiLevelType w:val="hybridMultilevel"/>
    <w:tmpl w:val="B1D26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5129A"/>
    <w:multiLevelType w:val="hybridMultilevel"/>
    <w:tmpl w:val="92345A34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716D9"/>
    <w:multiLevelType w:val="hybridMultilevel"/>
    <w:tmpl w:val="70B2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01D5C"/>
    <w:multiLevelType w:val="hybridMultilevel"/>
    <w:tmpl w:val="37008090"/>
    <w:lvl w:ilvl="0" w:tplc="29A88CDA">
      <w:start w:val="1"/>
      <w:numFmt w:val="bullet"/>
      <w:lvlText w:val="–"/>
      <w:lvlJc w:val="left"/>
      <w:pPr>
        <w:ind w:left="1635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71A050FF"/>
    <w:multiLevelType w:val="hybridMultilevel"/>
    <w:tmpl w:val="3BA0CF6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66ED6"/>
    <w:multiLevelType w:val="hybridMultilevel"/>
    <w:tmpl w:val="CCCEAAEA"/>
    <w:lvl w:ilvl="0" w:tplc="29A88CD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94B01"/>
    <w:multiLevelType w:val="hybridMultilevel"/>
    <w:tmpl w:val="CD9C8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983505">
    <w:abstractNumId w:val="1"/>
  </w:num>
  <w:num w:numId="2" w16cid:durableId="1751462725">
    <w:abstractNumId w:val="7"/>
  </w:num>
  <w:num w:numId="3" w16cid:durableId="778912551">
    <w:abstractNumId w:val="15"/>
  </w:num>
  <w:num w:numId="4" w16cid:durableId="663584480">
    <w:abstractNumId w:val="6"/>
  </w:num>
  <w:num w:numId="5" w16cid:durableId="1926497535">
    <w:abstractNumId w:val="14"/>
  </w:num>
  <w:num w:numId="6" w16cid:durableId="124742640">
    <w:abstractNumId w:val="2"/>
  </w:num>
  <w:num w:numId="7" w16cid:durableId="556937044">
    <w:abstractNumId w:val="13"/>
  </w:num>
  <w:num w:numId="8" w16cid:durableId="1795640236">
    <w:abstractNumId w:val="0"/>
  </w:num>
  <w:num w:numId="9" w16cid:durableId="738940145">
    <w:abstractNumId w:val="4"/>
  </w:num>
  <w:num w:numId="10" w16cid:durableId="1739858156">
    <w:abstractNumId w:val="11"/>
  </w:num>
  <w:num w:numId="11" w16cid:durableId="194775400">
    <w:abstractNumId w:val="8"/>
  </w:num>
  <w:num w:numId="12" w16cid:durableId="1766415076">
    <w:abstractNumId w:val="3"/>
  </w:num>
  <w:num w:numId="13" w16cid:durableId="2094694335">
    <w:abstractNumId w:val="5"/>
  </w:num>
  <w:num w:numId="14" w16cid:durableId="1078593714">
    <w:abstractNumId w:val="10"/>
  </w:num>
  <w:num w:numId="15" w16cid:durableId="904755118">
    <w:abstractNumId w:val="16"/>
  </w:num>
  <w:num w:numId="16" w16cid:durableId="616571109">
    <w:abstractNumId w:val="12"/>
  </w:num>
  <w:num w:numId="17" w16cid:durableId="956060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1C"/>
    <w:rsid w:val="00031441"/>
    <w:rsid w:val="000B5BD4"/>
    <w:rsid w:val="000F76BD"/>
    <w:rsid w:val="001004BA"/>
    <w:rsid w:val="0010615A"/>
    <w:rsid w:val="0018664F"/>
    <w:rsid w:val="001E2A88"/>
    <w:rsid w:val="00211206"/>
    <w:rsid w:val="0022489F"/>
    <w:rsid w:val="00236C98"/>
    <w:rsid w:val="002A3731"/>
    <w:rsid w:val="002C27BB"/>
    <w:rsid w:val="002F469D"/>
    <w:rsid w:val="003451E2"/>
    <w:rsid w:val="003551D6"/>
    <w:rsid w:val="00365F45"/>
    <w:rsid w:val="003B18E3"/>
    <w:rsid w:val="003E098A"/>
    <w:rsid w:val="003E34B4"/>
    <w:rsid w:val="003F1A08"/>
    <w:rsid w:val="00413362"/>
    <w:rsid w:val="00426687"/>
    <w:rsid w:val="00433F80"/>
    <w:rsid w:val="00443D55"/>
    <w:rsid w:val="00475EDC"/>
    <w:rsid w:val="004A363B"/>
    <w:rsid w:val="004A4384"/>
    <w:rsid w:val="004B70ED"/>
    <w:rsid w:val="004C51EF"/>
    <w:rsid w:val="004D3425"/>
    <w:rsid w:val="005041CF"/>
    <w:rsid w:val="00517F4F"/>
    <w:rsid w:val="00531A99"/>
    <w:rsid w:val="00551712"/>
    <w:rsid w:val="005849B3"/>
    <w:rsid w:val="005D5B89"/>
    <w:rsid w:val="005F0C52"/>
    <w:rsid w:val="005F470A"/>
    <w:rsid w:val="0060521F"/>
    <w:rsid w:val="006120B1"/>
    <w:rsid w:val="006126F0"/>
    <w:rsid w:val="00625B2D"/>
    <w:rsid w:val="006329A6"/>
    <w:rsid w:val="00667C36"/>
    <w:rsid w:val="007123B7"/>
    <w:rsid w:val="007462B9"/>
    <w:rsid w:val="00796153"/>
    <w:rsid w:val="00864EC9"/>
    <w:rsid w:val="0086761F"/>
    <w:rsid w:val="00873885"/>
    <w:rsid w:val="00897837"/>
    <w:rsid w:val="008D5817"/>
    <w:rsid w:val="008F2E0A"/>
    <w:rsid w:val="008F595D"/>
    <w:rsid w:val="00941BC5"/>
    <w:rsid w:val="00985E66"/>
    <w:rsid w:val="009879AF"/>
    <w:rsid w:val="0099366E"/>
    <w:rsid w:val="00994260"/>
    <w:rsid w:val="009A56A8"/>
    <w:rsid w:val="009D1931"/>
    <w:rsid w:val="009F68FC"/>
    <w:rsid w:val="00A61363"/>
    <w:rsid w:val="00A875D6"/>
    <w:rsid w:val="00A923FE"/>
    <w:rsid w:val="00A93778"/>
    <w:rsid w:val="00AA5B63"/>
    <w:rsid w:val="00AD33B0"/>
    <w:rsid w:val="00B34045"/>
    <w:rsid w:val="00B41DED"/>
    <w:rsid w:val="00B50FAB"/>
    <w:rsid w:val="00B52BAF"/>
    <w:rsid w:val="00B607B4"/>
    <w:rsid w:val="00B6378A"/>
    <w:rsid w:val="00B749D1"/>
    <w:rsid w:val="00B8324D"/>
    <w:rsid w:val="00BA0408"/>
    <w:rsid w:val="00BB3222"/>
    <w:rsid w:val="00BE2D00"/>
    <w:rsid w:val="00C010F2"/>
    <w:rsid w:val="00C129F2"/>
    <w:rsid w:val="00C24685"/>
    <w:rsid w:val="00C95696"/>
    <w:rsid w:val="00CB4EA6"/>
    <w:rsid w:val="00D20058"/>
    <w:rsid w:val="00D213F3"/>
    <w:rsid w:val="00D5171C"/>
    <w:rsid w:val="00D52788"/>
    <w:rsid w:val="00D534F0"/>
    <w:rsid w:val="00D92D0E"/>
    <w:rsid w:val="00E15B77"/>
    <w:rsid w:val="00E22D9B"/>
    <w:rsid w:val="00E43369"/>
    <w:rsid w:val="00E51E9A"/>
    <w:rsid w:val="00E6414B"/>
    <w:rsid w:val="00EE21CE"/>
    <w:rsid w:val="00EE45B3"/>
    <w:rsid w:val="00EE5DF1"/>
    <w:rsid w:val="00F15C58"/>
    <w:rsid w:val="00FB26CA"/>
    <w:rsid w:val="00FD3691"/>
    <w:rsid w:val="29B55C85"/>
    <w:rsid w:val="75F3B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B744B68"/>
  <w15:docId w15:val="{C717FD12-8D97-42FB-B31F-2128E04E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1C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5999</Characters>
  <Application>Microsoft Office Word</Application>
  <DocSecurity>0</DocSecurity>
  <Lines>999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UKA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Sutcliffe</dc:creator>
  <cp:lastModifiedBy>Tony Kendrick</cp:lastModifiedBy>
  <cp:revision>2</cp:revision>
  <dcterms:created xsi:type="dcterms:W3CDTF">2025-11-21T14:04:00Z</dcterms:created>
  <dcterms:modified xsi:type="dcterms:W3CDTF">2025-11-21T14:04:00Z</dcterms:modified>
</cp:coreProperties>
</file>